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2D7E" w14:textId="677583ED" w:rsidR="00E43992" w:rsidRDefault="00965851" w:rsidP="007363A8">
      <w:pPr>
        <w:jc w:val="both"/>
        <w:outlineLvl w:val="0"/>
        <w:rPr>
          <w:rFonts w:ascii="Verdana" w:hAnsi="Verdana" w:cs="Courier New"/>
          <w:b/>
          <w:sz w:val="18"/>
          <w:szCs w:val="18"/>
          <w:lang w:val="cs-CZ" w:eastAsia="cs-CZ"/>
        </w:rPr>
      </w:pPr>
      <w:r>
        <w:rPr>
          <w:rFonts w:ascii="Verdana" w:hAnsi="Verdana" w:cs="Courier New"/>
          <w:b/>
          <w:noProof/>
          <w:sz w:val="18"/>
          <w:szCs w:val="18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712F7200" wp14:editId="75EBCC02">
            <wp:simplePos x="0" y="0"/>
            <wp:positionH relativeFrom="column">
              <wp:posOffset>1676561</wp:posOffset>
            </wp:positionH>
            <wp:positionV relativeFrom="paragraph">
              <wp:posOffset>161</wp:posOffset>
            </wp:positionV>
            <wp:extent cx="2512695" cy="676275"/>
            <wp:effectExtent l="0" t="0" r="190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6" t="-20" r="-6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481F70" w14:textId="444F0F59" w:rsidR="005550FD" w:rsidRDefault="005550FD" w:rsidP="00C31D43">
      <w:pPr>
        <w:outlineLvl w:val="0"/>
        <w:rPr>
          <w:rFonts w:ascii="Tahoma" w:hAnsi="Tahoma" w:cs="Tahoma"/>
          <w:b/>
          <w:color w:val="1F497D"/>
          <w:sz w:val="28"/>
          <w:szCs w:val="28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949862" w14:textId="77777777" w:rsidR="00C31D43" w:rsidRDefault="00C31D43" w:rsidP="00C31D43">
      <w:pPr>
        <w:outlineLvl w:val="0"/>
        <w:rPr>
          <w:rFonts w:ascii="Tahoma" w:hAnsi="Tahoma" w:cs="Tahoma"/>
          <w:b/>
          <w:color w:val="1F497D"/>
          <w:sz w:val="28"/>
          <w:szCs w:val="28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3ED86F" w14:textId="77777777" w:rsidR="00C31D43" w:rsidRPr="00C31D43" w:rsidRDefault="00C31D43" w:rsidP="00C31D43">
      <w:pPr>
        <w:outlineLvl w:val="0"/>
        <w:rPr>
          <w:rFonts w:ascii="Tahoma" w:hAnsi="Tahoma" w:cs="Tahoma"/>
          <w:b/>
          <w:color w:val="1F497D"/>
          <w:sz w:val="28"/>
          <w:szCs w:val="28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6227AE" w14:textId="5E3EFBA0" w:rsidR="00E43992" w:rsidRDefault="00FE3C67" w:rsidP="00965851">
      <w:pPr>
        <w:jc w:val="center"/>
        <w:outlineLvl w:val="0"/>
        <w:rPr>
          <w:rFonts w:ascii="Tahoma" w:hAnsi="Tahoma" w:cs="Tahoma"/>
          <w:b/>
          <w:color w:val="00B0F0"/>
          <w:sz w:val="32"/>
          <w:szCs w:val="32"/>
          <w:lang w:val="cs-CZ"/>
        </w:rPr>
      </w:pPr>
      <w:r>
        <w:rPr>
          <w:rFonts w:ascii="Tahoma" w:hAnsi="Tahoma" w:cs="Tahoma"/>
          <w:b/>
          <w:color w:val="00B0F0"/>
          <w:sz w:val="32"/>
          <w:szCs w:val="32"/>
          <w:lang w:val="cs-CZ"/>
        </w:rPr>
        <w:t>ZÁPIS</w:t>
      </w:r>
    </w:p>
    <w:p w14:paraId="23993C51" w14:textId="56DFC7D6" w:rsidR="00E43992" w:rsidRDefault="00FE3C67" w:rsidP="00965851">
      <w:pPr>
        <w:jc w:val="center"/>
        <w:rPr>
          <w:rFonts w:ascii="Tahoma" w:hAnsi="Tahoma" w:cs="Tahoma"/>
          <w:sz w:val="22"/>
          <w:szCs w:val="22"/>
          <w:lang w:val="cs-CZ"/>
        </w:rPr>
      </w:pPr>
      <w:r>
        <w:rPr>
          <w:rFonts w:ascii="Tahoma" w:hAnsi="Tahoma" w:cs="Tahoma"/>
          <w:sz w:val="22"/>
          <w:szCs w:val="22"/>
          <w:lang w:val="cs-CZ"/>
        </w:rPr>
        <w:t>ze zasedání výboru České revmatologické společnosti ČLS JEP,</w:t>
      </w:r>
    </w:p>
    <w:p w14:paraId="48ABBDE0" w14:textId="62023621" w:rsidR="00E43992" w:rsidRPr="000233D0" w:rsidRDefault="00FE3C67" w:rsidP="00965851">
      <w:pPr>
        <w:jc w:val="center"/>
        <w:rPr>
          <w:rFonts w:ascii="Tahoma" w:hAnsi="Tahoma" w:cs="Tahoma"/>
          <w:sz w:val="22"/>
          <w:szCs w:val="22"/>
          <w:lang w:val="cs-CZ"/>
        </w:rPr>
      </w:pPr>
      <w:r w:rsidRPr="000233D0">
        <w:rPr>
          <w:rFonts w:ascii="Tahoma" w:hAnsi="Tahoma" w:cs="Tahoma"/>
          <w:sz w:val="22"/>
          <w:szCs w:val="22"/>
          <w:lang w:val="cs-CZ"/>
        </w:rPr>
        <w:t>dne</w:t>
      </w:r>
    </w:p>
    <w:p w14:paraId="7FA01B07" w14:textId="19B498D9" w:rsidR="00E43992" w:rsidRDefault="00FE3C67" w:rsidP="00965851">
      <w:pPr>
        <w:jc w:val="center"/>
        <w:rPr>
          <w:rFonts w:ascii="Tahoma" w:hAnsi="Tahoma" w:cs="Tahoma"/>
          <w:b/>
          <w:sz w:val="22"/>
          <w:szCs w:val="22"/>
          <w:lang w:val="cs-CZ"/>
        </w:rPr>
      </w:pPr>
      <w:r>
        <w:rPr>
          <w:rFonts w:ascii="Tahoma" w:hAnsi="Tahoma" w:cs="Tahoma"/>
          <w:b/>
          <w:sz w:val="22"/>
          <w:szCs w:val="22"/>
          <w:lang w:val="cs-CZ"/>
        </w:rPr>
        <w:t>23. června 2025 od 16</w:t>
      </w:r>
      <w:r w:rsidR="00442BA3">
        <w:rPr>
          <w:rFonts w:ascii="Tahoma" w:hAnsi="Tahoma" w:cs="Tahoma"/>
          <w:b/>
          <w:sz w:val="22"/>
          <w:szCs w:val="22"/>
          <w:lang w:val="cs-CZ"/>
        </w:rPr>
        <w:t>:</w:t>
      </w:r>
      <w:r>
        <w:rPr>
          <w:rFonts w:ascii="Tahoma" w:hAnsi="Tahoma" w:cs="Tahoma"/>
          <w:b/>
          <w:sz w:val="22"/>
          <w:szCs w:val="22"/>
          <w:lang w:val="cs-CZ"/>
        </w:rPr>
        <w:t>30 hod. v Revmatologickém ústavu</w:t>
      </w:r>
    </w:p>
    <w:p w14:paraId="3C39E7E2" w14:textId="77777777" w:rsidR="00E43992" w:rsidRDefault="00FE3C67" w:rsidP="00965851">
      <w:pPr>
        <w:jc w:val="center"/>
        <w:rPr>
          <w:rFonts w:ascii="Tahoma" w:hAnsi="Tahoma" w:cs="Tahoma"/>
          <w:b/>
          <w:sz w:val="22"/>
          <w:szCs w:val="22"/>
          <w:lang w:val="cs-CZ"/>
        </w:rPr>
      </w:pPr>
      <w:r>
        <w:rPr>
          <w:rFonts w:ascii="Tahoma" w:hAnsi="Tahoma" w:cs="Tahoma"/>
          <w:b/>
          <w:sz w:val="22"/>
          <w:szCs w:val="22"/>
          <w:lang w:val="cs-CZ"/>
        </w:rPr>
        <w:t>v zasedací místnosti „vinárna“ -</w:t>
      </w:r>
    </w:p>
    <w:p w14:paraId="1481AB30" w14:textId="77777777" w:rsidR="00E43992" w:rsidRDefault="00FE3C67" w:rsidP="00965851">
      <w:pPr>
        <w:jc w:val="center"/>
        <w:rPr>
          <w:rFonts w:ascii="Tahoma" w:hAnsi="Tahoma" w:cs="Tahoma"/>
          <w:sz w:val="22"/>
          <w:szCs w:val="22"/>
          <w:lang w:val="cs-CZ"/>
        </w:rPr>
      </w:pPr>
      <w:r>
        <w:rPr>
          <w:rFonts w:ascii="Tahoma" w:hAnsi="Tahoma" w:cs="Tahoma"/>
          <w:sz w:val="22"/>
          <w:szCs w:val="22"/>
          <w:lang w:val="cs-CZ"/>
        </w:rPr>
        <w:t>Na Slupi 4/450, Praha 2 – Nové město, 128 00</w:t>
      </w:r>
    </w:p>
    <w:p w14:paraId="546C8AAF" w14:textId="77777777" w:rsidR="00CA7CBA" w:rsidRPr="00B95931" w:rsidRDefault="00CA7CBA" w:rsidP="007363A8">
      <w:pPr>
        <w:jc w:val="both"/>
        <w:rPr>
          <w:rFonts w:ascii="Tahoma" w:hAnsi="Tahoma" w:cs="Tahoma"/>
          <w:sz w:val="22"/>
          <w:szCs w:val="22"/>
          <w:lang w:val="it-IT"/>
        </w:rPr>
      </w:pPr>
    </w:p>
    <w:p w14:paraId="4D90FAFF" w14:textId="77777777" w:rsidR="00E43992" w:rsidRDefault="00E43992" w:rsidP="007363A8">
      <w:pPr>
        <w:jc w:val="both"/>
        <w:outlineLvl w:val="0"/>
        <w:rPr>
          <w:rFonts w:ascii="Tahoma" w:hAnsi="Tahoma" w:cs="Tahoma"/>
          <w:b/>
          <w:sz w:val="22"/>
          <w:szCs w:val="22"/>
          <w:lang w:val="cs-CZ"/>
        </w:rPr>
      </w:pPr>
    </w:p>
    <w:p w14:paraId="4DF9E912" w14:textId="0AE91740" w:rsidR="00E43992" w:rsidRDefault="00FE3C67" w:rsidP="007363A8">
      <w:pPr>
        <w:jc w:val="both"/>
        <w:rPr>
          <w:rFonts w:ascii="Tahoma" w:hAnsi="Tahoma" w:cs="Tahoma"/>
          <w:b/>
          <w:lang w:val="cs-CZ"/>
        </w:rPr>
      </w:pPr>
      <w:r>
        <w:rPr>
          <w:rFonts w:ascii="Tahoma" w:hAnsi="Tahoma" w:cs="Tahoma"/>
          <w:b/>
          <w:sz w:val="22"/>
          <w:szCs w:val="22"/>
          <w:lang w:val="cs-CZ"/>
        </w:rPr>
        <w:t xml:space="preserve">Přítomni: </w:t>
      </w:r>
      <w:r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>prof. MUDr. Ladislav Šenolt, Ph.D.; prof. MUDr. Pavel Horák, CSc.; MUDr. Zdeněk Fojtík, Ph.D.</w:t>
      </w:r>
      <w:r>
        <w:rPr>
          <w:rFonts w:ascii="Tahoma" w:hAnsi="Tahoma" w:cs="Tahoma"/>
          <w:color w:val="212529"/>
          <w:sz w:val="22"/>
          <w:szCs w:val="22"/>
          <w:lang w:val="cs-CZ"/>
        </w:rPr>
        <w:t xml:space="preserve">; </w:t>
      </w:r>
      <w:r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>MUDr. Ladislav Bortlík</w:t>
      </w:r>
      <w:r>
        <w:rPr>
          <w:rFonts w:ascii="Tahoma" w:hAnsi="Tahoma" w:cs="Tahoma"/>
          <w:color w:val="212529"/>
          <w:sz w:val="22"/>
          <w:szCs w:val="22"/>
          <w:lang w:val="cs-CZ"/>
        </w:rPr>
        <w:t xml:space="preserve">; </w:t>
      </w:r>
      <w:r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>MUDr. Marta Olejárová, CSc.</w:t>
      </w:r>
      <w:r>
        <w:rPr>
          <w:rFonts w:ascii="Tahoma" w:hAnsi="Tahoma" w:cs="Tahoma"/>
          <w:color w:val="212529"/>
          <w:sz w:val="22"/>
          <w:szCs w:val="22"/>
          <w:lang w:val="cs-CZ"/>
        </w:rPr>
        <w:t xml:space="preserve">; </w:t>
      </w:r>
      <w:r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>Mgr. Hana Šmucrová; prof. MUDr. Jiří Vencovský, DrSc.; MUDr. Šárka Forejtová; prof. MUDr. Michal Tomčík, Ph.D.; MUDr. Tomáš Zitko; MUDr. Marie Sedláčková; MUDr. Eva Dokoupilová</w:t>
      </w:r>
      <w:r>
        <w:rPr>
          <w:rFonts w:ascii="Tahoma" w:hAnsi="Tahoma" w:cs="Tahoma"/>
          <w:color w:val="212529"/>
          <w:sz w:val="22"/>
          <w:szCs w:val="22"/>
          <w:lang w:val="cs-CZ"/>
        </w:rPr>
        <w:t xml:space="preserve">; </w:t>
      </w:r>
      <w:r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>MUDr. Stanislav Macháček</w:t>
      </w:r>
      <w:r>
        <w:rPr>
          <w:rFonts w:ascii="Tahoma" w:hAnsi="Tahoma" w:cs="Tahoma"/>
          <w:color w:val="212529"/>
          <w:sz w:val="22"/>
          <w:szCs w:val="22"/>
          <w:lang w:val="cs-CZ"/>
        </w:rPr>
        <w:t xml:space="preserve">; </w:t>
      </w:r>
      <w:r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>MUDr. Heřman Mann, Ph.D.</w:t>
      </w:r>
    </w:p>
    <w:p w14:paraId="076F289E" w14:textId="77777777" w:rsidR="00E43992" w:rsidRDefault="00E43992" w:rsidP="007363A8">
      <w:pPr>
        <w:jc w:val="both"/>
        <w:rPr>
          <w:rFonts w:ascii="Tahoma" w:hAnsi="Tahoma" w:cs="Tahoma"/>
          <w:b/>
          <w:lang w:val="cs-CZ"/>
        </w:rPr>
      </w:pPr>
    </w:p>
    <w:p w14:paraId="4E75D70A" w14:textId="359D7C2A" w:rsidR="00E43992" w:rsidRPr="00B95931" w:rsidRDefault="00FE3C67" w:rsidP="007363A8">
      <w:pPr>
        <w:jc w:val="both"/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</w:pPr>
      <w:r w:rsidRPr="00B95931">
        <w:rPr>
          <w:rFonts w:ascii="Tahoma" w:hAnsi="Tahoma" w:cs="Tahoma"/>
          <w:b/>
          <w:bCs/>
          <w:sz w:val="22"/>
          <w:szCs w:val="22"/>
          <w:lang w:val="cs-CZ"/>
        </w:rPr>
        <w:t>Omluveni:</w:t>
      </w:r>
      <w:r w:rsidRPr="00B95931">
        <w:rPr>
          <w:rFonts w:ascii="Tahoma" w:hAnsi="Tahoma" w:cs="Tahoma"/>
          <w:sz w:val="22"/>
          <w:szCs w:val="22"/>
          <w:lang w:val="cs-CZ"/>
        </w:rPr>
        <w:t xml:space="preserve"> </w:t>
      </w:r>
      <w:r w:rsidRPr="00A6702E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>prof.</w:t>
      </w:r>
      <w:r w:rsidR="00A6702E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 xml:space="preserve"> </w:t>
      </w:r>
      <w:r w:rsidRPr="00A6702E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>MUDr. Zbyněk Hrnčíř, DrSc.</w:t>
      </w:r>
      <w:r w:rsidR="00A6702E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>;</w:t>
      </w:r>
      <w:r w:rsidRPr="00A6702E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 xml:space="preserve"> </w:t>
      </w:r>
      <w:r w:rsidR="005550FD" w:rsidRPr="00CA7CBA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>prof. MUDr. Karel Pavelka</w:t>
      </w:r>
      <w:r w:rsidR="005550FD" w:rsidRPr="00A6702E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 xml:space="preserve">, </w:t>
      </w:r>
      <w:r w:rsidR="005550FD" w:rsidRPr="00CA7CBA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>DrSc.</w:t>
      </w:r>
      <w:r w:rsidR="005550FD" w:rsidRPr="00A6702E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 xml:space="preserve">; </w:t>
      </w:r>
      <w:r w:rsidRPr="00A6702E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>MUDr. Dana Tegzová</w:t>
      </w:r>
      <w:r w:rsidR="005550FD" w:rsidRPr="00A6702E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 xml:space="preserve">; </w:t>
      </w:r>
      <w:r w:rsidRPr="00A6702E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>prof. MUDr. Pavla Doležalová, C</w:t>
      </w:r>
      <w:r w:rsidR="00A6702E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>S</w:t>
      </w:r>
      <w:r w:rsidRPr="00A6702E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>c.</w:t>
      </w:r>
      <w:r w:rsidR="005550FD" w:rsidRPr="00A6702E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>;</w:t>
      </w:r>
      <w:r w:rsidRPr="00A6702E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 xml:space="preserve"> </w:t>
      </w:r>
      <w:r w:rsidR="003E3966" w:rsidRPr="00A6702E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 xml:space="preserve">MUDr. Kristýna Bubová, Ph.D.; </w:t>
      </w:r>
      <w:r w:rsidRPr="00A6702E"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  <w:t>Natálie Kvítková</w:t>
      </w:r>
    </w:p>
    <w:p w14:paraId="282C3ECF" w14:textId="77777777" w:rsidR="00CA7CBA" w:rsidRPr="00B95931" w:rsidRDefault="00CA7CBA" w:rsidP="007363A8">
      <w:pPr>
        <w:jc w:val="both"/>
        <w:rPr>
          <w:rFonts w:ascii="Tahoma" w:hAnsi="Tahoma" w:cs="Tahoma"/>
          <w:color w:val="212529"/>
          <w:sz w:val="22"/>
          <w:szCs w:val="22"/>
          <w:shd w:val="clear" w:color="auto" w:fill="FFFFFF"/>
          <w:lang w:val="cs-CZ"/>
        </w:rPr>
      </w:pPr>
    </w:p>
    <w:p w14:paraId="27E6703A" w14:textId="77777777" w:rsidR="00CA7CBA" w:rsidRPr="00CA7CBA" w:rsidRDefault="00CA7CBA" w:rsidP="007363A8">
      <w:pPr>
        <w:jc w:val="both"/>
        <w:rPr>
          <w:rFonts w:ascii="Tahoma" w:hAnsi="Tahoma" w:cs="Tahoma"/>
          <w:sz w:val="22"/>
          <w:szCs w:val="22"/>
          <w:lang w:val="cs-CZ"/>
        </w:rPr>
      </w:pPr>
      <w:r w:rsidRPr="00CA7CBA">
        <w:rPr>
          <w:rFonts w:ascii="Tahoma" w:hAnsi="Tahoma" w:cs="Tahoma" w:hint="cs"/>
          <w:sz w:val="22"/>
          <w:szCs w:val="22"/>
          <w:lang w:val="cs-CZ"/>
        </w:rPr>
        <w:t xml:space="preserve">Program: </w:t>
      </w:r>
    </w:p>
    <w:p w14:paraId="4E6C3776" w14:textId="77777777" w:rsidR="00CA7CBA" w:rsidRPr="00CA7CBA" w:rsidRDefault="00CA7CBA" w:rsidP="007363A8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CA7CBA">
        <w:rPr>
          <w:rFonts w:ascii="Tahoma" w:hAnsi="Tahoma" w:cs="Tahoma" w:hint="cs"/>
          <w:sz w:val="22"/>
          <w:szCs w:val="22"/>
          <w:lang w:val="cs-CZ"/>
        </w:rPr>
        <w:t>Informace o nových členech ČRS a centrech biologické léčby za rok 2025. (prof. Šenolt)</w:t>
      </w:r>
    </w:p>
    <w:p w14:paraId="28989444" w14:textId="77777777" w:rsidR="00CA7CBA" w:rsidRPr="00CA7CBA" w:rsidRDefault="00CA7CBA" w:rsidP="007363A8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CA7CBA">
        <w:rPr>
          <w:rFonts w:ascii="Tahoma" w:hAnsi="Tahoma" w:cs="Tahoma" w:hint="cs"/>
          <w:sz w:val="22"/>
          <w:szCs w:val="22"/>
          <w:lang w:val="cs-CZ"/>
        </w:rPr>
        <w:t>počet nových členů</w:t>
      </w:r>
    </w:p>
    <w:p w14:paraId="007CCBD9" w14:textId="77777777" w:rsidR="00CA7CBA" w:rsidRPr="00CA7CBA" w:rsidRDefault="00CA7CBA" w:rsidP="007363A8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CA7CBA">
        <w:rPr>
          <w:rFonts w:ascii="Tahoma" w:hAnsi="Tahoma" w:cs="Tahoma" w:hint="cs"/>
          <w:sz w:val="22"/>
          <w:szCs w:val="22"/>
          <w:lang w:val="cs-CZ"/>
        </w:rPr>
        <w:t xml:space="preserve">schválená nová centra BL </w:t>
      </w:r>
    </w:p>
    <w:p w14:paraId="4EA500D3" w14:textId="77777777" w:rsidR="00CA7CBA" w:rsidRPr="00B95931" w:rsidRDefault="00CA7CBA" w:rsidP="007363A8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CA7CBA">
        <w:rPr>
          <w:rFonts w:ascii="Tahoma" w:hAnsi="Tahoma" w:cs="Tahoma" w:hint="cs"/>
          <w:sz w:val="22"/>
          <w:szCs w:val="22"/>
          <w:lang w:val="cs-CZ"/>
        </w:rPr>
        <w:t>projednání/schválení nového centra BL - MUDr. Júlia Zlatníková</w:t>
      </w:r>
      <w:r w:rsidRPr="00B95931">
        <w:rPr>
          <w:rFonts w:ascii="Tahoma" w:hAnsi="Tahoma" w:cs="Tahoma"/>
          <w:sz w:val="22"/>
          <w:szCs w:val="22"/>
          <w:lang w:val="cs-CZ"/>
        </w:rPr>
        <w:t xml:space="preserve"> </w:t>
      </w:r>
      <w:r w:rsidRPr="00CA7CBA">
        <w:rPr>
          <w:rFonts w:ascii="Tahoma" w:hAnsi="Tahoma" w:cs="Tahoma" w:hint="cs"/>
          <w:i/>
          <w:iCs/>
          <w:sz w:val="22"/>
          <w:szCs w:val="22"/>
          <w:lang w:val="cs-CZ"/>
        </w:rPr>
        <w:t>– Oblastní nemocnice Mladá Boleslav, a.s.</w:t>
      </w:r>
    </w:p>
    <w:p w14:paraId="2B1D72F3" w14:textId="77777777" w:rsidR="00CA7CBA" w:rsidRPr="00B95931" w:rsidRDefault="00CA7CBA" w:rsidP="007363A8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  <w:lang w:val="cs-CZ"/>
        </w:rPr>
      </w:pPr>
      <w:proofErr w:type="gramStart"/>
      <w:r w:rsidRPr="00CA7CBA">
        <w:rPr>
          <w:rFonts w:ascii="Tahoma" w:hAnsi="Tahoma" w:cs="Tahoma" w:hint="cs"/>
          <w:sz w:val="22"/>
          <w:szCs w:val="22"/>
          <w:lang w:val="cs-CZ"/>
        </w:rPr>
        <w:t>diskuze</w:t>
      </w:r>
      <w:proofErr w:type="gramEnd"/>
      <w:r w:rsidRPr="00CA7CBA">
        <w:rPr>
          <w:rFonts w:ascii="Tahoma" w:hAnsi="Tahoma" w:cs="Tahoma" w:hint="cs"/>
          <w:sz w:val="22"/>
          <w:szCs w:val="22"/>
          <w:lang w:val="cs-CZ"/>
        </w:rPr>
        <w:t xml:space="preserve"> nad dopisem doc. Linduškové o biologické léčbě </w:t>
      </w:r>
    </w:p>
    <w:p w14:paraId="23CFA07B" w14:textId="77777777" w:rsidR="00CA7CBA" w:rsidRPr="00CA7CBA" w:rsidRDefault="00CA7CBA" w:rsidP="007363A8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CA7CBA">
        <w:rPr>
          <w:rFonts w:ascii="Tahoma" w:hAnsi="Tahoma" w:cs="Tahoma" w:hint="cs"/>
          <w:sz w:val="22"/>
          <w:szCs w:val="22"/>
          <w:lang w:val="cs-CZ"/>
        </w:rPr>
        <w:t>Informace z generálního shromáždění EULAR. (prof. Šenolt)</w:t>
      </w:r>
    </w:p>
    <w:p w14:paraId="6F4C5E1B" w14:textId="77777777" w:rsidR="00CA7CBA" w:rsidRPr="00CA7CBA" w:rsidRDefault="00CA7CBA" w:rsidP="007363A8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CA7CBA">
        <w:rPr>
          <w:rFonts w:ascii="Tahoma" w:hAnsi="Tahoma" w:cs="Tahoma" w:hint="cs"/>
          <w:sz w:val="22"/>
          <w:szCs w:val="22"/>
          <w:lang w:val="cs-CZ"/>
        </w:rPr>
        <w:t>Vyhlášení soutěže o nejlepší publikaci ČRS za rok 2024. (prof. Šenolt)</w:t>
      </w:r>
    </w:p>
    <w:p w14:paraId="5FC32054" w14:textId="77777777" w:rsidR="00CA7CBA" w:rsidRPr="00CA7CBA" w:rsidRDefault="00CA7CBA" w:rsidP="007363A8">
      <w:pPr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CA7CBA">
        <w:rPr>
          <w:rFonts w:ascii="Tahoma" w:hAnsi="Tahoma" w:cs="Tahoma" w:hint="cs"/>
          <w:sz w:val="22"/>
          <w:szCs w:val="22"/>
          <w:lang w:val="cs-CZ"/>
        </w:rPr>
        <w:t>výběr a vyhlášení výherce</w:t>
      </w:r>
    </w:p>
    <w:p w14:paraId="5BBC0D5B" w14:textId="77777777" w:rsidR="00CA7CBA" w:rsidRPr="00CA7CBA" w:rsidRDefault="00CA7CBA" w:rsidP="007363A8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CA7CBA">
        <w:rPr>
          <w:rFonts w:ascii="Tahoma" w:hAnsi="Tahoma" w:cs="Tahoma" w:hint="cs"/>
          <w:sz w:val="22"/>
          <w:szCs w:val="22"/>
          <w:lang w:val="cs-CZ"/>
        </w:rPr>
        <w:t>Doporučené postupy pro diagnostiku a léčbu latentní tuberkulózní infekce v ČR u dospělých pacientů, aktualizace 2024. (prof. Šenolt)</w:t>
      </w:r>
    </w:p>
    <w:p w14:paraId="585949E7" w14:textId="77777777" w:rsidR="00CA7CBA" w:rsidRPr="00CA7CBA" w:rsidRDefault="00CA7CBA" w:rsidP="007363A8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CA7CBA">
        <w:rPr>
          <w:rFonts w:ascii="Tahoma" w:hAnsi="Tahoma" w:cs="Tahoma"/>
          <w:sz w:val="22"/>
          <w:szCs w:val="22"/>
          <w:lang w:val="cs-CZ"/>
        </w:rPr>
        <w:t>Slovo pokladníka. (prof. Tomčík)</w:t>
      </w:r>
    </w:p>
    <w:p w14:paraId="747507B2" w14:textId="77777777" w:rsidR="00CA7CBA" w:rsidRPr="00CA7CBA" w:rsidRDefault="00CA7CBA" w:rsidP="007363A8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CA7CBA">
        <w:rPr>
          <w:rFonts w:ascii="Tahoma" w:hAnsi="Tahoma" w:cs="Tahoma"/>
          <w:sz w:val="22"/>
          <w:szCs w:val="22"/>
          <w:lang w:val="cs-CZ"/>
        </w:rPr>
        <w:t>Slovo revizní komise. (Dr. Forejtová)</w:t>
      </w:r>
    </w:p>
    <w:p w14:paraId="48B51D44" w14:textId="77777777" w:rsidR="00CA7CBA" w:rsidRPr="00CA7CBA" w:rsidRDefault="00CA7CBA" w:rsidP="007363A8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CA7CBA">
        <w:rPr>
          <w:rFonts w:ascii="Tahoma" w:hAnsi="Tahoma" w:cs="Tahoma"/>
          <w:sz w:val="22"/>
          <w:szCs w:val="22"/>
          <w:lang w:val="cs-CZ"/>
        </w:rPr>
        <w:t>Zpráva šéfredaktorky časopisu Česká revmatologie. (Dr. Olejárová)</w:t>
      </w:r>
    </w:p>
    <w:p w14:paraId="67309F3B" w14:textId="77777777" w:rsidR="00CA7CBA" w:rsidRPr="00CA7CBA" w:rsidRDefault="00CA7CBA" w:rsidP="007363A8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CA7CBA">
        <w:rPr>
          <w:rFonts w:ascii="Tahoma" w:hAnsi="Tahoma" w:cs="Tahoma"/>
          <w:sz w:val="22"/>
          <w:szCs w:val="22"/>
          <w:lang w:val="cs-CZ"/>
        </w:rPr>
        <w:t>Slovo za mladé revmatology. (Dr. Bubová)</w:t>
      </w:r>
    </w:p>
    <w:p w14:paraId="4F5978FE" w14:textId="77777777" w:rsidR="00CA7CBA" w:rsidRPr="00CA7CBA" w:rsidRDefault="00CA7CBA" w:rsidP="007363A8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CA7CBA">
        <w:rPr>
          <w:rFonts w:ascii="Tahoma" w:hAnsi="Tahoma" w:cs="Tahoma"/>
          <w:sz w:val="22"/>
          <w:szCs w:val="22"/>
          <w:lang w:val="cs-CZ"/>
        </w:rPr>
        <w:t>Dětská revmatologie. (prof. Doležalová)</w:t>
      </w:r>
    </w:p>
    <w:p w14:paraId="36838AF4" w14:textId="77777777" w:rsidR="00CA7CBA" w:rsidRPr="00CA7CBA" w:rsidRDefault="00CA7CBA" w:rsidP="007363A8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CA7CBA">
        <w:rPr>
          <w:rFonts w:ascii="Tahoma" w:hAnsi="Tahoma" w:cs="Tahoma"/>
          <w:sz w:val="22"/>
          <w:szCs w:val="22"/>
          <w:lang w:val="cs-CZ"/>
        </w:rPr>
        <w:t>Vzdělávací akce v roce 2025. (prof. Horák)</w:t>
      </w:r>
    </w:p>
    <w:p w14:paraId="6F7694F2" w14:textId="77777777" w:rsidR="00CA7CBA" w:rsidRPr="00CA7CBA" w:rsidRDefault="00CA7CBA" w:rsidP="007363A8">
      <w:pPr>
        <w:numPr>
          <w:ilvl w:val="0"/>
          <w:numId w:val="13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CA7CBA">
        <w:rPr>
          <w:rFonts w:ascii="Tahoma" w:hAnsi="Tahoma" w:cs="Tahoma"/>
          <w:i/>
          <w:iCs/>
          <w:sz w:val="22"/>
          <w:szCs w:val="22"/>
          <w:lang w:val="cs-CZ"/>
        </w:rPr>
        <w:t>Letní škola revmatologie</w:t>
      </w:r>
      <w:r w:rsidRPr="00CA7CBA">
        <w:rPr>
          <w:rFonts w:ascii="Tahoma" w:hAnsi="Tahoma" w:cs="Tahoma"/>
          <w:sz w:val="22"/>
          <w:szCs w:val="22"/>
          <w:lang w:val="cs-CZ"/>
        </w:rPr>
        <w:t xml:space="preserve"> – </w:t>
      </w:r>
      <w:r w:rsidRPr="00CA7CBA">
        <w:rPr>
          <w:rFonts w:ascii="Tahoma" w:hAnsi="Tahoma" w:cs="Tahoma"/>
          <w:i/>
          <w:iCs/>
          <w:sz w:val="22"/>
          <w:szCs w:val="22"/>
          <w:lang w:val="cs-CZ"/>
        </w:rPr>
        <w:t>Pec pod Sněžkou</w:t>
      </w:r>
      <w:r w:rsidRPr="00CA7CBA">
        <w:rPr>
          <w:rFonts w:ascii="Tahoma" w:hAnsi="Tahoma" w:cs="Tahoma"/>
          <w:sz w:val="22"/>
          <w:szCs w:val="22"/>
          <w:lang w:val="cs-CZ"/>
        </w:rPr>
        <w:t xml:space="preserve"> </w:t>
      </w:r>
      <w:r w:rsidRPr="00CA7CBA">
        <w:rPr>
          <w:rFonts w:ascii="Tahoma" w:hAnsi="Tahoma" w:cs="Tahoma"/>
          <w:i/>
          <w:iCs/>
          <w:sz w:val="22"/>
          <w:szCs w:val="22"/>
          <w:lang w:val="cs-CZ"/>
        </w:rPr>
        <w:t>(21.-23.8.2025)</w:t>
      </w:r>
    </w:p>
    <w:p w14:paraId="333CEDBE" w14:textId="77777777" w:rsidR="00CA7CBA" w:rsidRPr="00CA7CBA" w:rsidRDefault="00CA7CBA" w:rsidP="007363A8">
      <w:pPr>
        <w:numPr>
          <w:ilvl w:val="0"/>
          <w:numId w:val="13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CA7CBA">
        <w:rPr>
          <w:rFonts w:ascii="Tahoma" w:hAnsi="Tahoma" w:cs="Tahoma"/>
          <w:i/>
          <w:iCs/>
          <w:sz w:val="22"/>
          <w:szCs w:val="22"/>
          <w:lang w:val="cs-CZ"/>
        </w:rPr>
        <w:t>68. sjezd českých a slovenský revmatologů – Brno (16.-18.10.2025)</w:t>
      </w:r>
    </w:p>
    <w:p w14:paraId="4379662B" w14:textId="77777777" w:rsidR="00CA7CBA" w:rsidRPr="00CA7CBA" w:rsidRDefault="00CA7CBA" w:rsidP="007363A8">
      <w:pPr>
        <w:numPr>
          <w:ilvl w:val="0"/>
          <w:numId w:val="13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CA7CBA">
        <w:rPr>
          <w:rFonts w:ascii="Tahoma" w:hAnsi="Tahoma" w:cs="Tahoma"/>
          <w:i/>
          <w:iCs/>
          <w:sz w:val="22"/>
          <w:szCs w:val="22"/>
          <w:lang w:val="cs-CZ"/>
        </w:rPr>
        <w:t>87. Klinická konference RÚ – O2 Universum, Praha (5.12.2025)</w:t>
      </w:r>
    </w:p>
    <w:p w14:paraId="235158CA" w14:textId="77777777" w:rsidR="00CA7CBA" w:rsidRPr="00CA7CBA" w:rsidRDefault="00CA7CBA" w:rsidP="007363A8">
      <w:pPr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CA7CBA">
        <w:rPr>
          <w:rFonts w:ascii="Tahoma" w:hAnsi="Tahoma" w:cs="Tahoma"/>
          <w:sz w:val="22"/>
          <w:szCs w:val="22"/>
          <w:lang w:val="cs-CZ"/>
        </w:rPr>
        <w:t>Vzdělávací akce v roce 2026. (prof. Horák)</w:t>
      </w:r>
    </w:p>
    <w:p w14:paraId="02C7F6B5" w14:textId="77777777" w:rsidR="00CA7CBA" w:rsidRPr="00CA7CBA" w:rsidRDefault="00CA7CBA" w:rsidP="007363A8">
      <w:pPr>
        <w:numPr>
          <w:ilvl w:val="0"/>
          <w:numId w:val="15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CA7CBA">
        <w:rPr>
          <w:rFonts w:ascii="Tahoma" w:hAnsi="Tahoma" w:cs="Tahoma"/>
          <w:i/>
          <w:iCs/>
          <w:sz w:val="22"/>
          <w:szCs w:val="22"/>
          <w:lang w:val="cs-CZ"/>
        </w:rPr>
        <w:t>Zimní revmatologické dny – Ostrava (14.-16.1.2026)</w:t>
      </w:r>
    </w:p>
    <w:p w14:paraId="4C502F82" w14:textId="77777777" w:rsidR="00CA7CBA" w:rsidRPr="00CA7CBA" w:rsidRDefault="00CA7CBA" w:rsidP="007363A8">
      <w:pPr>
        <w:numPr>
          <w:ilvl w:val="0"/>
          <w:numId w:val="15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CA7CBA">
        <w:rPr>
          <w:rFonts w:ascii="Tahoma" w:hAnsi="Tahoma" w:cs="Tahoma"/>
          <w:i/>
          <w:iCs/>
          <w:sz w:val="22"/>
          <w:szCs w:val="22"/>
          <w:lang w:val="cs-CZ"/>
        </w:rPr>
        <w:t>88. Klinická konference RÚ – O2 Universum, Praha (6.3.2026)</w:t>
      </w:r>
    </w:p>
    <w:p w14:paraId="3B3B5915" w14:textId="77777777" w:rsidR="00CA7CBA" w:rsidRPr="00CA7CBA" w:rsidRDefault="00CA7CBA" w:rsidP="007363A8">
      <w:pPr>
        <w:numPr>
          <w:ilvl w:val="0"/>
          <w:numId w:val="15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CA7CBA">
        <w:rPr>
          <w:rFonts w:ascii="Tahoma" w:hAnsi="Tahoma" w:cs="Tahoma"/>
          <w:i/>
          <w:iCs/>
          <w:sz w:val="22"/>
          <w:szCs w:val="22"/>
          <w:lang w:val="cs-CZ"/>
        </w:rPr>
        <w:t>XXII. seminář mladých revmatologů – Nové město na Moravě (Hotel Ski) (23.4.-26.4.2026)</w:t>
      </w:r>
    </w:p>
    <w:p w14:paraId="6ED556B7" w14:textId="77777777" w:rsidR="00CA7CBA" w:rsidRPr="00CA7CBA" w:rsidRDefault="00CA7CBA" w:rsidP="007363A8">
      <w:pPr>
        <w:numPr>
          <w:ilvl w:val="0"/>
          <w:numId w:val="15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CA7CBA">
        <w:rPr>
          <w:rFonts w:ascii="Tahoma" w:hAnsi="Tahoma" w:cs="Tahoma"/>
          <w:i/>
          <w:iCs/>
          <w:sz w:val="22"/>
          <w:szCs w:val="22"/>
          <w:lang w:val="cs-CZ"/>
        </w:rPr>
        <w:t>XV. Slapské sympozium (21.-23.5.2026)</w:t>
      </w:r>
    </w:p>
    <w:p w14:paraId="096C8D64" w14:textId="77777777" w:rsidR="00CA7CBA" w:rsidRPr="00CA7CBA" w:rsidRDefault="00CA7CBA" w:rsidP="007363A8">
      <w:pPr>
        <w:numPr>
          <w:ilvl w:val="0"/>
          <w:numId w:val="15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CA7CBA">
        <w:rPr>
          <w:rFonts w:ascii="Tahoma" w:hAnsi="Tahoma" w:cs="Tahoma"/>
          <w:i/>
          <w:iCs/>
          <w:sz w:val="22"/>
          <w:szCs w:val="22"/>
          <w:lang w:val="cs-CZ"/>
        </w:rPr>
        <w:lastRenderedPageBreak/>
        <w:t>69. sjezd českých a slovenských revmatologů, Piešťany (1.-3.10.2026)</w:t>
      </w:r>
    </w:p>
    <w:p w14:paraId="2478DFD1" w14:textId="77777777" w:rsidR="00CA7CBA" w:rsidRPr="00CA7CBA" w:rsidRDefault="00CA7CBA" w:rsidP="007363A8">
      <w:pPr>
        <w:numPr>
          <w:ilvl w:val="0"/>
          <w:numId w:val="15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CA7CBA">
        <w:rPr>
          <w:rFonts w:ascii="Tahoma" w:hAnsi="Tahoma" w:cs="Tahoma"/>
          <w:i/>
          <w:iCs/>
          <w:sz w:val="22"/>
          <w:szCs w:val="22"/>
          <w:lang w:val="cs-CZ"/>
        </w:rPr>
        <w:t>89. Klinická konference RÚ – O2 Universum, Praha (23.10.2026)</w:t>
      </w:r>
    </w:p>
    <w:p w14:paraId="4C2F0807" w14:textId="77777777" w:rsidR="00CA7CBA" w:rsidRPr="00CA7CBA" w:rsidRDefault="00CA7CBA" w:rsidP="007363A8">
      <w:pPr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CA7CBA">
        <w:rPr>
          <w:rFonts w:ascii="Tahoma" w:hAnsi="Tahoma" w:cs="Tahoma"/>
          <w:sz w:val="22"/>
          <w:szCs w:val="22"/>
          <w:lang w:val="cs-CZ"/>
        </w:rPr>
        <w:t>Témata (prof. Horák)</w:t>
      </w:r>
    </w:p>
    <w:p w14:paraId="4353C9BD" w14:textId="77777777" w:rsidR="00CA7CBA" w:rsidRPr="00CA7CBA" w:rsidRDefault="00CA7CBA" w:rsidP="007363A8">
      <w:pPr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CA7CBA">
        <w:rPr>
          <w:rFonts w:ascii="Tahoma" w:hAnsi="Tahoma" w:cs="Tahoma"/>
          <w:sz w:val="22"/>
          <w:szCs w:val="22"/>
          <w:lang w:val="cs-CZ"/>
        </w:rPr>
        <w:t xml:space="preserve">Zimní revmatologické dny, Ostrava – návrh témat. </w:t>
      </w:r>
    </w:p>
    <w:p w14:paraId="006F1F4C" w14:textId="77777777" w:rsidR="00CA7CBA" w:rsidRPr="00CA7CBA" w:rsidRDefault="00CA7CBA" w:rsidP="007363A8">
      <w:pPr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CA7CBA">
        <w:rPr>
          <w:rFonts w:ascii="Tahoma" w:hAnsi="Tahoma" w:cs="Tahoma"/>
          <w:sz w:val="22"/>
          <w:szCs w:val="22"/>
          <w:lang w:val="cs-CZ"/>
        </w:rPr>
        <w:t>XV. Slapské sympozium – návrh témat.</w:t>
      </w:r>
    </w:p>
    <w:p w14:paraId="42104C99" w14:textId="77777777" w:rsidR="00CA7CBA" w:rsidRPr="00CA7CBA" w:rsidRDefault="00CA7CBA" w:rsidP="007363A8">
      <w:pPr>
        <w:numPr>
          <w:ilvl w:val="0"/>
          <w:numId w:val="18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CA7CBA">
        <w:rPr>
          <w:rFonts w:ascii="Tahoma" w:hAnsi="Tahoma" w:cs="Tahoma"/>
          <w:sz w:val="22"/>
          <w:szCs w:val="22"/>
          <w:lang w:val="cs-CZ"/>
        </w:rPr>
        <w:t>Letní škola revmatologie – organizační informace. (prof. Šenolt, prof. Horák)</w:t>
      </w:r>
    </w:p>
    <w:p w14:paraId="065766F3" w14:textId="77777777" w:rsidR="00CA7CBA" w:rsidRPr="00CA7CBA" w:rsidRDefault="00CA7CBA" w:rsidP="007363A8">
      <w:pPr>
        <w:numPr>
          <w:ilvl w:val="0"/>
          <w:numId w:val="18"/>
        </w:numPr>
        <w:jc w:val="both"/>
        <w:rPr>
          <w:rFonts w:ascii="Tahoma" w:hAnsi="Tahoma" w:cs="Tahoma"/>
          <w:sz w:val="22"/>
          <w:szCs w:val="22"/>
        </w:rPr>
      </w:pPr>
      <w:proofErr w:type="gramStart"/>
      <w:r w:rsidRPr="00CA7CBA">
        <w:rPr>
          <w:rFonts w:ascii="Tahoma" w:hAnsi="Tahoma" w:cs="Tahoma" w:hint="cs"/>
          <w:sz w:val="22"/>
          <w:szCs w:val="22"/>
          <w:lang w:val="cs-CZ"/>
        </w:rPr>
        <w:t>Diskuze</w:t>
      </w:r>
      <w:proofErr w:type="gramEnd"/>
      <w:r w:rsidRPr="00CA7CBA">
        <w:rPr>
          <w:rFonts w:ascii="Tahoma" w:hAnsi="Tahoma" w:cs="Tahoma" w:hint="cs"/>
          <w:sz w:val="22"/>
          <w:szCs w:val="22"/>
          <w:lang w:val="cs-CZ"/>
        </w:rPr>
        <w:t xml:space="preserve"> nad dopisem pacientky paní </w:t>
      </w:r>
      <w:proofErr w:type="gramStart"/>
      <w:r w:rsidRPr="00CA7CBA">
        <w:rPr>
          <w:rFonts w:ascii="Tahoma" w:hAnsi="Tahoma" w:cs="Tahoma" w:hint="cs"/>
          <w:sz w:val="22"/>
          <w:szCs w:val="22"/>
          <w:lang w:val="cs-CZ"/>
        </w:rPr>
        <w:t xml:space="preserve">Spáčilové - </w:t>
      </w:r>
      <w:r w:rsidRPr="00BD5401">
        <w:rPr>
          <w:rFonts w:ascii="Tahoma" w:hAnsi="Tahoma" w:cs="Tahoma" w:hint="cs"/>
          <w:sz w:val="22"/>
          <w:szCs w:val="22"/>
          <w:lang w:val="cs-CZ"/>
        </w:rPr>
        <w:t>Proč</w:t>
      </w:r>
      <w:proofErr w:type="gramEnd"/>
      <w:r w:rsidRPr="00BD5401">
        <w:rPr>
          <w:rFonts w:ascii="Tahoma" w:hAnsi="Tahoma" w:cs="Tahoma" w:hint="cs"/>
          <w:sz w:val="22"/>
          <w:szCs w:val="22"/>
          <w:lang w:val="cs-CZ"/>
        </w:rPr>
        <w:t xml:space="preserve"> čeští revmatologové nic nedělají pro pacienty s fibromyalgií? </w:t>
      </w:r>
      <w:r w:rsidRPr="00CA7CBA">
        <w:rPr>
          <w:rFonts w:ascii="Tahoma" w:hAnsi="Tahoma" w:cs="Tahoma" w:hint="cs"/>
          <w:sz w:val="22"/>
          <w:szCs w:val="22"/>
        </w:rPr>
        <w:t>(prof. Šenolt)</w:t>
      </w:r>
    </w:p>
    <w:p w14:paraId="62151D4A" w14:textId="77777777" w:rsidR="00CA7CBA" w:rsidRPr="00CA7CBA" w:rsidRDefault="00CA7CBA" w:rsidP="007363A8">
      <w:pPr>
        <w:numPr>
          <w:ilvl w:val="0"/>
          <w:numId w:val="18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CA7CBA">
        <w:rPr>
          <w:rFonts w:ascii="Tahoma" w:hAnsi="Tahoma" w:cs="Tahoma"/>
          <w:sz w:val="22"/>
          <w:szCs w:val="22"/>
          <w:lang w:val="cs-CZ"/>
        </w:rPr>
        <w:t>Ocenění - 68. sjezd českých a slovenských revmatologů v Brně. (prof. Šenolt, prof. Horák)</w:t>
      </w:r>
    </w:p>
    <w:p w14:paraId="5F1195BE" w14:textId="77777777" w:rsidR="00CA7CBA" w:rsidRPr="00CA7CBA" w:rsidRDefault="00CA7CBA" w:rsidP="007363A8">
      <w:pPr>
        <w:numPr>
          <w:ilvl w:val="0"/>
          <w:numId w:val="18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CA7CBA">
        <w:rPr>
          <w:rFonts w:ascii="Tahoma" w:hAnsi="Tahoma" w:cs="Tahoma"/>
          <w:sz w:val="22"/>
          <w:szCs w:val="22"/>
          <w:lang w:val="cs-CZ"/>
        </w:rPr>
        <w:t xml:space="preserve">Zpráva jednotlivých pracovních komisí. (předkládá vedoucí komise) </w:t>
      </w:r>
    </w:p>
    <w:p w14:paraId="702E49BF" w14:textId="2E6E4CF5" w:rsidR="00CA7CBA" w:rsidRPr="00C31D43" w:rsidRDefault="00CA7CBA" w:rsidP="007363A8">
      <w:pPr>
        <w:numPr>
          <w:ilvl w:val="0"/>
          <w:numId w:val="18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CA7CBA">
        <w:rPr>
          <w:rFonts w:ascii="Tahoma" w:hAnsi="Tahoma" w:cs="Tahoma"/>
          <w:sz w:val="22"/>
          <w:szCs w:val="22"/>
          <w:lang w:val="cs-CZ"/>
        </w:rPr>
        <w:t>Různé.</w:t>
      </w:r>
    </w:p>
    <w:p w14:paraId="19C789D4" w14:textId="77777777" w:rsidR="00E43992" w:rsidRDefault="00E43992" w:rsidP="007363A8">
      <w:pPr>
        <w:jc w:val="both"/>
        <w:outlineLvl w:val="0"/>
        <w:rPr>
          <w:rFonts w:ascii="Tahoma" w:hAnsi="Tahoma" w:cs="Tahoma"/>
          <w:b/>
          <w:sz w:val="22"/>
          <w:szCs w:val="22"/>
          <w:lang w:val="cs-CZ"/>
        </w:rPr>
      </w:pPr>
    </w:p>
    <w:p w14:paraId="16FF52C6" w14:textId="217C837D" w:rsidR="00E43992" w:rsidRPr="005550FD" w:rsidRDefault="005550FD" w:rsidP="007363A8">
      <w:pPr>
        <w:jc w:val="both"/>
        <w:outlineLvl w:val="0"/>
        <w:rPr>
          <w:rFonts w:ascii="Tahoma" w:hAnsi="Tahoma" w:cs="Tahoma"/>
          <w:b/>
          <w:sz w:val="22"/>
          <w:szCs w:val="22"/>
          <w:u w:val="single"/>
          <w:lang w:val="cs-CZ"/>
        </w:rPr>
      </w:pPr>
      <w:r w:rsidRPr="005550FD">
        <w:rPr>
          <w:rFonts w:ascii="Tahoma" w:hAnsi="Tahoma" w:cs="Tahoma"/>
          <w:b/>
          <w:sz w:val="22"/>
          <w:szCs w:val="22"/>
          <w:u w:val="single"/>
          <w:lang w:val="cs-CZ"/>
        </w:rPr>
        <w:t xml:space="preserve">Zápis ze zasedání: </w:t>
      </w:r>
    </w:p>
    <w:p w14:paraId="1436C957" w14:textId="77777777" w:rsidR="005550FD" w:rsidRDefault="005550FD" w:rsidP="007363A8">
      <w:pPr>
        <w:jc w:val="both"/>
        <w:outlineLvl w:val="0"/>
        <w:rPr>
          <w:rFonts w:ascii="Tahoma" w:hAnsi="Tahoma" w:cs="Tahoma"/>
          <w:b/>
          <w:sz w:val="22"/>
          <w:szCs w:val="22"/>
          <w:lang w:val="cs-CZ"/>
        </w:rPr>
      </w:pPr>
    </w:p>
    <w:p w14:paraId="14854D6E" w14:textId="0D9E67BC" w:rsidR="005550FD" w:rsidRDefault="005550FD" w:rsidP="007363A8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b/>
          <w:bCs/>
        </w:rPr>
      </w:pPr>
      <w:r w:rsidRPr="005550FD">
        <w:rPr>
          <w:rFonts w:ascii="Tahoma" w:hAnsi="Tahoma" w:cs="Tahoma"/>
          <w:b/>
          <w:bCs/>
        </w:rPr>
        <w:t>Bod programu č. 1</w:t>
      </w:r>
    </w:p>
    <w:p w14:paraId="458CB471" w14:textId="77777777" w:rsidR="00780BC8" w:rsidRPr="005550FD" w:rsidRDefault="00780BC8" w:rsidP="007363A8">
      <w:pPr>
        <w:pStyle w:val="Odstavecseseznamem"/>
        <w:jc w:val="both"/>
        <w:rPr>
          <w:rFonts w:ascii="Tahoma" w:hAnsi="Tahoma" w:cs="Tahoma"/>
          <w:b/>
          <w:bCs/>
        </w:rPr>
      </w:pPr>
    </w:p>
    <w:p w14:paraId="6E1DB378" w14:textId="035DCB8D" w:rsidR="009C73B6" w:rsidRDefault="00A6702E" w:rsidP="007363A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9C73B6">
        <w:rPr>
          <w:rFonts w:ascii="Tahoma" w:hAnsi="Tahoma" w:cs="Tahoma"/>
        </w:rPr>
        <w:t xml:space="preserve"> roce 202</w:t>
      </w:r>
      <w:r w:rsidR="00F8327C">
        <w:rPr>
          <w:rFonts w:ascii="Tahoma" w:hAnsi="Tahoma" w:cs="Tahoma"/>
        </w:rPr>
        <w:t>5</w:t>
      </w:r>
      <w:r w:rsidR="009C73B6">
        <w:rPr>
          <w:rFonts w:ascii="Tahoma" w:hAnsi="Tahoma" w:cs="Tahoma"/>
        </w:rPr>
        <w:t xml:space="preserve"> přibylo v rámci České revmatologické společnosti (ČRS ČLS JEP) </w:t>
      </w:r>
      <w:r w:rsidR="00F8327C" w:rsidRPr="00F8327C">
        <w:rPr>
          <w:rFonts w:ascii="Tahoma" w:hAnsi="Tahoma" w:cs="Tahoma"/>
          <w:b/>
          <w:bCs/>
        </w:rPr>
        <w:t>18</w:t>
      </w:r>
      <w:r w:rsidR="009C73B6" w:rsidRPr="00F8327C">
        <w:rPr>
          <w:rFonts w:ascii="Tahoma" w:hAnsi="Tahoma" w:cs="Tahoma"/>
          <w:b/>
          <w:bCs/>
        </w:rPr>
        <w:t xml:space="preserve"> </w:t>
      </w:r>
      <w:r w:rsidR="009C73B6">
        <w:rPr>
          <w:rFonts w:ascii="Tahoma" w:hAnsi="Tahoma" w:cs="Tahoma"/>
          <w:b/>
        </w:rPr>
        <w:t>nových členství</w:t>
      </w:r>
      <w:r w:rsidR="00F8327C">
        <w:rPr>
          <w:rFonts w:ascii="Tahoma" w:hAnsi="Tahoma" w:cs="Tahoma"/>
          <w:b/>
        </w:rPr>
        <w:t>, zrušena byla 2 členství</w:t>
      </w:r>
      <w:r w:rsidR="009C73B6">
        <w:rPr>
          <w:rFonts w:ascii="Tahoma" w:hAnsi="Tahoma" w:cs="Tahoma"/>
          <w:b/>
        </w:rPr>
        <w:t xml:space="preserve"> </w:t>
      </w:r>
      <w:r w:rsidR="009C73B6">
        <w:rPr>
          <w:rFonts w:ascii="Tahoma" w:hAnsi="Tahoma" w:cs="Tahoma"/>
        </w:rPr>
        <w:t xml:space="preserve">(k </w:t>
      </w:r>
      <w:r w:rsidR="00F8327C">
        <w:rPr>
          <w:rFonts w:ascii="Tahoma" w:hAnsi="Tahoma" w:cs="Tahoma"/>
        </w:rPr>
        <w:t>3.6.2025</w:t>
      </w:r>
      <w:r w:rsidR="009C73B6">
        <w:rPr>
          <w:rFonts w:ascii="Tahoma" w:hAnsi="Tahoma" w:cs="Tahoma"/>
        </w:rPr>
        <w:t xml:space="preserve">). </w:t>
      </w:r>
    </w:p>
    <w:p w14:paraId="659D6CE2" w14:textId="77777777" w:rsidR="00A6702E" w:rsidRDefault="00A6702E" w:rsidP="00A6702E">
      <w:pPr>
        <w:pStyle w:val="Odstavecseseznamem"/>
        <w:spacing w:line="276" w:lineRule="auto"/>
        <w:jc w:val="both"/>
        <w:rPr>
          <w:rFonts w:ascii="Tahoma" w:hAnsi="Tahoma" w:cs="Tahoma"/>
        </w:rPr>
      </w:pPr>
    </w:p>
    <w:p w14:paraId="047AEDD2" w14:textId="51C6AA38" w:rsidR="009C73B6" w:rsidRPr="009E1D0A" w:rsidRDefault="00A6702E" w:rsidP="007363A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V</w:t>
      </w:r>
      <w:r w:rsidR="009C73B6">
        <w:rPr>
          <w:rFonts w:ascii="Tahoma" w:hAnsi="Tahoma" w:cs="Tahoma"/>
        </w:rPr>
        <w:t xml:space="preserve"> roce 2025 byl</w:t>
      </w:r>
      <w:r w:rsidR="009E1D0A">
        <w:rPr>
          <w:rFonts w:ascii="Tahoma" w:hAnsi="Tahoma" w:cs="Tahoma"/>
        </w:rPr>
        <w:t>a</w:t>
      </w:r>
      <w:r w:rsidR="009C73B6">
        <w:rPr>
          <w:rFonts w:ascii="Tahoma" w:hAnsi="Tahoma" w:cs="Tahoma"/>
        </w:rPr>
        <w:t xml:space="preserve"> schválen</w:t>
      </w:r>
      <w:r w:rsidR="009E1D0A">
        <w:rPr>
          <w:rFonts w:ascii="Tahoma" w:hAnsi="Tahoma" w:cs="Tahoma"/>
        </w:rPr>
        <w:t>a</w:t>
      </w:r>
      <w:r w:rsidR="009C73B6">
        <w:rPr>
          <w:rFonts w:ascii="Tahoma" w:hAnsi="Tahoma" w:cs="Tahoma"/>
        </w:rPr>
        <w:t xml:space="preserve"> celkem </w:t>
      </w:r>
      <w:r w:rsidR="00BB0FA0">
        <w:rPr>
          <w:rFonts w:ascii="Tahoma" w:hAnsi="Tahoma" w:cs="Tahoma"/>
        </w:rPr>
        <w:t>3</w:t>
      </w:r>
      <w:r w:rsidR="009C73B6">
        <w:rPr>
          <w:rFonts w:ascii="Tahoma" w:hAnsi="Tahoma" w:cs="Tahoma"/>
        </w:rPr>
        <w:t xml:space="preserve"> Cent</w:t>
      </w:r>
      <w:r w:rsidR="009E1D0A">
        <w:rPr>
          <w:rFonts w:ascii="Tahoma" w:hAnsi="Tahoma" w:cs="Tahoma"/>
        </w:rPr>
        <w:t>ra</w:t>
      </w:r>
      <w:r w:rsidR="009C73B6">
        <w:rPr>
          <w:rFonts w:ascii="Tahoma" w:hAnsi="Tahoma" w:cs="Tahoma"/>
        </w:rPr>
        <w:t xml:space="preserve"> biologické léčby (CBL): </w:t>
      </w:r>
    </w:p>
    <w:p w14:paraId="5B77058E" w14:textId="77777777" w:rsidR="009E1D0A" w:rsidRPr="00B95931" w:rsidRDefault="009E1D0A" w:rsidP="007363A8">
      <w:pPr>
        <w:ind w:left="360"/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B95931">
        <w:rPr>
          <w:rFonts w:ascii="Tahoma" w:hAnsi="Tahoma" w:cs="Tahoma"/>
          <w:b/>
          <w:sz w:val="22"/>
          <w:szCs w:val="22"/>
          <w:lang w:val="en-US"/>
        </w:rPr>
        <w:t xml:space="preserve">MUDr. Jan Babka </w:t>
      </w:r>
      <w:r w:rsidRPr="00B95931">
        <w:rPr>
          <w:rFonts w:ascii="Tahoma" w:hAnsi="Tahoma" w:cs="Tahoma" w:hint="eastAsia"/>
          <w:sz w:val="22"/>
          <w:szCs w:val="22"/>
          <w:lang w:val="en-US"/>
        </w:rPr>
        <w:t>–</w:t>
      </w:r>
      <w:r w:rsidRPr="00B95931">
        <w:rPr>
          <w:rFonts w:ascii="Tahoma" w:hAnsi="Tahoma" w:cs="Tahoma"/>
          <w:sz w:val="22"/>
          <w:szCs w:val="22"/>
          <w:lang w:val="en-US"/>
        </w:rPr>
        <w:t xml:space="preserve"> HAMRA Medical </w:t>
      </w:r>
      <w:proofErr w:type="spellStart"/>
      <w:r w:rsidRPr="00B95931">
        <w:rPr>
          <w:rFonts w:ascii="Tahoma" w:hAnsi="Tahoma" w:cs="Tahoma"/>
          <w:sz w:val="22"/>
          <w:szCs w:val="22"/>
          <w:lang w:val="en-US"/>
        </w:rPr>
        <w:t>s.r.o.</w:t>
      </w:r>
      <w:proofErr w:type="spellEnd"/>
      <w:r w:rsidRPr="00B95931">
        <w:rPr>
          <w:rFonts w:ascii="Tahoma" w:hAnsi="Tahoma" w:cs="Tahoma"/>
          <w:sz w:val="22"/>
          <w:szCs w:val="22"/>
          <w:lang w:val="en-US"/>
        </w:rPr>
        <w:t xml:space="preserve"> - </w:t>
      </w:r>
      <w:proofErr w:type="spellStart"/>
      <w:r w:rsidRPr="00B95931">
        <w:rPr>
          <w:rFonts w:ascii="Tahoma" w:hAnsi="Tahoma" w:cs="Tahoma"/>
          <w:sz w:val="22"/>
          <w:szCs w:val="22"/>
          <w:lang w:val="en-US"/>
        </w:rPr>
        <w:t>Náchod</w:t>
      </w:r>
      <w:proofErr w:type="spellEnd"/>
    </w:p>
    <w:p w14:paraId="238E74B4" w14:textId="46CCFB6E" w:rsidR="009E1D0A" w:rsidRPr="00B95931" w:rsidRDefault="009E1D0A" w:rsidP="007363A8">
      <w:pPr>
        <w:ind w:firstLine="360"/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B95931">
        <w:rPr>
          <w:rFonts w:ascii="Tahoma" w:hAnsi="Tahoma" w:cs="Tahoma"/>
          <w:b/>
          <w:sz w:val="22"/>
          <w:szCs w:val="22"/>
          <w:lang w:val="en-US"/>
        </w:rPr>
        <w:t xml:space="preserve">MUDr. Beatrica </w:t>
      </w:r>
      <w:proofErr w:type="spellStart"/>
      <w:r w:rsidRPr="00B95931">
        <w:rPr>
          <w:rFonts w:ascii="Tahoma" w:hAnsi="Tahoma" w:cs="Tahoma"/>
          <w:b/>
          <w:sz w:val="22"/>
          <w:szCs w:val="22"/>
          <w:lang w:val="en-US"/>
        </w:rPr>
        <w:t>Vaľková</w:t>
      </w:r>
      <w:proofErr w:type="spellEnd"/>
      <w:r w:rsidRPr="00B95931">
        <w:rPr>
          <w:rFonts w:ascii="Tahoma" w:hAnsi="Tahoma" w:cs="Tahoma"/>
          <w:sz w:val="22"/>
          <w:szCs w:val="22"/>
          <w:lang w:val="en-US"/>
        </w:rPr>
        <w:t xml:space="preserve"> – REVMED, </w:t>
      </w:r>
      <w:proofErr w:type="spellStart"/>
      <w:r w:rsidRPr="00B95931">
        <w:rPr>
          <w:rFonts w:ascii="Tahoma" w:hAnsi="Tahoma" w:cs="Tahoma"/>
          <w:sz w:val="22"/>
          <w:szCs w:val="22"/>
          <w:lang w:val="en-US"/>
        </w:rPr>
        <w:t>s.r.o.</w:t>
      </w:r>
      <w:proofErr w:type="spellEnd"/>
      <w:r w:rsidRPr="00B95931">
        <w:rPr>
          <w:rFonts w:ascii="Tahoma" w:hAnsi="Tahoma" w:cs="Tahoma"/>
          <w:sz w:val="22"/>
          <w:szCs w:val="22"/>
          <w:lang w:val="en-US"/>
        </w:rPr>
        <w:t xml:space="preserve"> – </w:t>
      </w:r>
      <w:proofErr w:type="spellStart"/>
      <w:r w:rsidRPr="00B95931">
        <w:rPr>
          <w:rFonts w:ascii="Tahoma" w:hAnsi="Tahoma" w:cs="Tahoma"/>
          <w:sz w:val="22"/>
          <w:szCs w:val="22"/>
          <w:lang w:val="en-US"/>
        </w:rPr>
        <w:t>Uherské</w:t>
      </w:r>
      <w:proofErr w:type="spellEnd"/>
      <w:r w:rsidRPr="00B95931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B95931">
        <w:rPr>
          <w:rFonts w:ascii="Tahoma" w:hAnsi="Tahoma" w:cs="Tahoma"/>
          <w:sz w:val="22"/>
          <w:szCs w:val="22"/>
          <w:lang w:val="en-US"/>
        </w:rPr>
        <w:t>Hradiště</w:t>
      </w:r>
      <w:proofErr w:type="spellEnd"/>
    </w:p>
    <w:p w14:paraId="31A2215D" w14:textId="7BC444EF" w:rsidR="00E43992" w:rsidRDefault="00FE3C67" w:rsidP="007363A8">
      <w:pPr>
        <w:ind w:firstLine="360"/>
        <w:jc w:val="both"/>
        <w:rPr>
          <w:rFonts w:ascii="Tahoma" w:hAnsi="Tahoma" w:cs="Tahoma"/>
          <w:iCs/>
          <w:sz w:val="22"/>
          <w:szCs w:val="22"/>
          <w:lang w:val="cs-CZ"/>
        </w:rPr>
      </w:pPr>
      <w:r w:rsidRPr="00A023C9">
        <w:rPr>
          <w:rFonts w:ascii="Tahoma" w:hAnsi="Tahoma" w:cs="Tahoma"/>
          <w:b/>
          <w:bCs/>
          <w:sz w:val="22"/>
          <w:szCs w:val="22"/>
          <w:lang w:val="cs-CZ"/>
        </w:rPr>
        <w:t>MUDr. Júlia Zlatníková</w:t>
      </w:r>
      <w:r w:rsidRPr="00A023C9">
        <w:rPr>
          <w:lang w:val="en-US"/>
        </w:rPr>
        <w:t xml:space="preserve"> </w:t>
      </w:r>
      <w:r w:rsidRPr="00A023C9">
        <w:rPr>
          <w:rFonts w:ascii="Tahoma" w:hAnsi="Tahoma" w:cs="Tahoma"/>
          <w:i/>
          <w:sz w:val="22"/>
          <w:szCs w:val="22"/>
          <w:lang w:val="cs-CZ"/>
        </w:rPr>
        <w:t xml:space="preserve">– </w:t>
      </w:r>
      <w:r w:rsidRPr="00A023C9">
        <w:rPr>
          <w:rFonts w:ascii="Tahoma" w:hAnsi="Tahoma" w:cs="Tahoma"/>
          <w:iCs/>
          <w:sz w:val="22"/>
          <w:szCs w:val="22"/>
          <w:lang w:val="cs-CZ"/>
        </w:rPr>
        <w:t>Oblastní nemocnice Mladá Boleslav, a.s.</w:t>
      </w:r>
    </w:p>
    <w:p w14:paraId="1C99EFB5" w14:textId="77777777" w:rsidR="00442BA3" w:rsidRPr="00A023C9" w:rsidRDefault="00442BA3" w:rsidP="00442BA3">
      <w:pPr>
        <w:jc w:val="both"/>
        <w:rPr>
          <w:rFonts w:ascii="Tahoma" w:hAnsi="Tahoma" w:cs="Tahoma"/>
          <w:iCs/>
          <w:sz w:val="22"/>
          <w:szCs w:val="22"/>
          <w:lang w:val="cs-CZ"/>
        </w:rPr>
      </w:pPr>
    </w:p>
    <w:p w14:paraId="6A2E86EA" w14:textId="7EE20A65" w:rsidR="003B5744" w:rsidRPr="00A023C9" w:rsidRDefault="003B5744" w:rsidP="007363A8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iCs/>
        </w:rPr>
      </w:pPr>
      <w:r w:rsidRPr="00A023C9">
        <w:rPr>
          <w:rFonts w:ascii="Tahoma" w:hAnsi="Tahoma" w:cs="Tahoma"/>
          <w:iCs/>
        </w:rPr>
        <w:t>zamítnuta byla žádost o vznik CBL MUDr. Kláře Šírové – Chirurgie Studénka, s.r.o.</w:t>
      </w:r>
    </w:p>
    <w:p w14:paraId="6F7F4B31" w14:textId="77777777" w:rsidR="00BB0FA0" w:rsidRPr="00B95931" w:rsidRDefault="00BB0FA0" w:rsidP="007363A8">
      <w:pPr>
        <w:ind w:firstLine="360"/>
        <w:jc w:val="both"/>
        <w:rPr>
          <w:iCs/>
          <w:lang w:val="cs-CZ"/>
        </w:rPr>
      </w:pPr>
    </w:p>
    <w:p w14:paraId="33E6BB16" w14:textId="2EE8D855" w:rsidR="00E43992" w:rsidRPr="00EB5CA5" w:rsidRDefault="00A6702E" w:rsidP="00EB5CA5">
      <w:pPr>
        <w:numPr>
          <w:ilvl w:val="0"/>
          <w:numId w:val="4"/>
        </w:numPr>
        <w:autoSpaceDE w:val="0"/>
        <w:jc w:val="both"/>
        <w:rPr>
          <w:rFonts w:ascii="Tahoma" w:hAnsi="Tahoma" w:cs="Tahoma"/>
          <w:sz w:val="22"/>
          <w:szCs w:val="22"/>
          <w:lang w:val="cs-CZ"/>
        </w:rPr>
      </w:pPr>
      <w:proofErr w:type="gramStart"/>
      <w:r>
        <w:rPr>
          <w:rFonts w:ascii="Tahoma" w:hAnsi="Tahoma" w:cs="Tahoma"/>
          <w:sz w:val="22"/>
          <w:szCs w:val="22"/>
          <w:lang w:val="cs-CZ"/>
        </w:rPr>
        <w:t>Diskuze</w:t>
      </w:r>
      <w:proofErr w:type="gramEnd"/>
      <w:r>
        <w:rPr>
          <w:rFonts w:ascii="Tahoma" w:hAnsi="Tahoma" w:cs="Tahoma"/>
          <w:sz w:val="22"/>
          <w:szCs w:val="22"/>
          <w:lang w:val="cs-CZ"/>
        </w:rPr>
        <w:t xml:space="preserve"> nad dopisem doc. Linduškové </w:t>
      </w:r>
      <w:r w:rsidR="00684860">
        <w:rPr>
          <w:rFonts w:ascii="Tahoma" w:hAnsi="Tahoma" w:cs="Tahoma"/>
          <w:sz w:val="22"/>
          <w:szCs w:val="22"/>
          <w:lang w:val="cs-CZ"/>
        </w:rPr>
        <w:t xml:space="preserve">se žádostí </w:t>
      </w:r>
      <w:r>
        <w:rPr>
          <w:rFonts w:ascii="Tahoma" w:hAnsi="Tahoma" w:cs="Tahoma"/>
          <w:sz w:val="22"/>
          <w:szCs w:val="22"/>
          <w:lang w:val="cs-CZ"/>
        </w:rPr>
        <w:t xml:space="preserve">o </w:t>
      </w:r>
      <w:r w:rsidR="00684860">
        <w:rPr>
          <w:rFonts w:ascii="Tahoma" w:hAnsi="Tahoma" w:cs="Tahoma"/>
          <w:sz w:val="22"/>
          <w:szCs w:val="22"/>
          <w:lang w:val="cs-CZ"/>
        </w:rPr>
        <w:t xml:space="preserve">povolení podávání základní </w:t>
      </w:r>
      <w:r>
        <w:rPr>
          <w:rFonts w:ascii="Tahoma" w:hAnsi="Tahoma" w:cs="Tahoma"/>
          <w:sz w:val="22"/>
          <w:szCs w:val="22"/>
          <w:lang w:val="cs-CZ"/>
        </w:rPr>
        <w:t>biologické léčb</w:t>
      </w:r>
      <w:r w:rsidR="00684860">
        <w:rPr>
          <w:rFonts w:ascii="Tahoma" w:hAnsi="Tahoma" w:cs="Tahoma"/>
          <w:sz w:val="22"/>
          <w:szCs w:val="22"/>
          <w:lang w:val="cs-CZ"/>
        </w:rPr>
        <w:t>y pro revmatologické ambulance mimo centra</w:t>
      </w:r>
      <w:r w:rsidR="00F04413">
        <w:rPr>
          <w:rFonts w:ascii="Tahoma" w:hAnsi="Tahoma" w:cs="Tahoma"/>
          <w:sz w:val="22"/>
          <w:szCs w:val="22"/>
          <w:lang w:val="cs-CZ"/>
        </w:rPr>
        <w:t xml:space="preserve">. Výbor ČRS </w:t>
      </w:r>
      <w:r w:rsidR="00EB5CA5">
        <w:rPr>
          <w:rFonts w:ascii="Tahoma" w:hAnsi="Tahoma" w:cs="Tahoma"/>
          <w:sz w:val="22"/>
          <w:szCs w:val="22"/>
          <w:lang w:val="cs-CZ"/>
        </w:rPr>
        <w:t xml:space="preserve">tuto možnost </w:t>
      </w:r>
      <w:r w:rsidR="00F04413">
        <w:rPr>
          <w:rFonts w:ascii="Tahoma" w:hAnsi="Tahoma" w:cs="Tahoma"/>
          <w:sz w:val="22"/>
          <w:szCs w:val="22"/>
          <w:lang w:val="cs-CZ"/>
        </w:rPr>
        <w:t xml:space="preserve">projednával </w:t>
      </w:r>
      <w:r w:rsidR="00EB5CA5">
        <w:rPr>
          <w:rFonts w:ascii="Tahoma" w:hAnsi="Tahoma" w:cs="Tahoma"/>
          <w:sz w:val="22"/>
          <w:szCs w:val="22"/>
          <w:lang w:val="cs-CZ"/>
        </w:rPr>
        <w:t>a rozhodl, ž</w:t>
      </w:r>
      <w:r w:rsidR="00BA7829">
        <w:rPr>
          <w:rFonts w:ascii="Tahoma" w:hAnsi="Tahoma" w:cs="Tahoma"/>
          <w:sz w:val="22"/>
          <w:szCs w:val="22"/>
          <w:lang w:val="cs-CZ"/>
        </w:rPr>
        <w:t>e</w:t>
      </w:r>
      <w:r w:rsidR="00EB5CA5">
        <w:rPr>
          <w:rFonts w:ascii="Tahoma" w:hAnsi="Tahoma" w:cs="Tahoma"/>
          <w:sz w:val="22"/>
          <w:szCs w:val="22"/>
          <w:lang w:val="cs-CZ"/>
        </w:rPr>
        <w:t xml:space="preserve"> je vhodné</w:t>
      </w:r>
      <w:r w:rsidR="00BA7829">
        <w:rPr>
          <w:rFonts w:ascii="Tahoma" w:hAnsi="Tahoma" w:cs="Tahoma"/>
          <w:sz w:val="22"/>
          <w:szCs w:val="22"/>
          <w:lang w:val="cs-CZ"/>
        </w:rPr>
        <w:t xml:space="preserve"> zahájit </w:t>
      </w:r>
      <w:r w:rsidR="00C5322A">
        <w:rPr>
          <w:rFonts w:ascii="Tahoma" w:hAnsi="Tahoma" w:cs="Tahoma"/>
          <w:sz w:val="22"/>
          <w:szCs w:val="22"/>
          <w:lang w:val="cs-CZ"/>
        </w:rPr>
        <w:t>diskusi</w:t>
      </w:r>
      <w:r w:rsidR="00BA7829">
        <w:rPr>
          <w:rFonts w:ascii="Tahoma" w:hAnsi="Tahoma" w:cs="Tahoma"/>
          <w:sz w:val="22"/>
          <w:szCs w:val="22"/>
          <w:lang w:val="cs-CZ"/>
        </w:rPr>
        <w:t xml:space="preserve"> s </w:t>
      </w:r>
      <w:r w:rsidR="00007C58">
        <w:rPr>
          <w:rFonts w:ascii="Tahoma" w:hAnsi="Tahoma" w:cs="Tahoma"/>
          <w:sz w:val="22"/>
          <w:szCs w:val="22"/>
          <w:lang w:val="cs-CZ"/>
        </w:rPr>
        <w:t>pojišťovnami</w:t>
      </w:r>
      <w:r w:rsidR="00BA7829">
        <w:rPr>
          <w:rFonts w:ascii="Tahoma" w:hAnsi="Tahoma" w:cs="Tahoma"/>
          <w:sz w:val="22"/>
          <w:szCs w:val="22"/>
          <w:lang w:val="cs-CZ"/>
        </w:rPr>
        <w:t xml:space="preserve"> (</w:t>
      </w:r>
      <w:r w:rsidR="00C5322A">
        <w:rPr>
          <w:rFonts w:ascii="Tahoma" w:hAnsi="Tahoma" w:cs="Tahoma"/>
          <w:sz w:val="22"/>
          <w:szCs w:val="22"/>
          <w:lang w:val="cs-CZ"/>
        </w:rPr>
        <w:t>p</w:t>
      </w:r>
      <w:r w:rsidR="00BA7829">
        <w:rPr>
          <w:rFonts w:ascii="Tahoma" w:hAnsi="Tahoma" w:cs="Tahoma"/>
          <w:sz w:val="22"/>
          <w:szCs w:val="22"/>
          <w:lang w:val="cs-CZ"/>
        </w:rPr>
        <w:t xml:space="preserve">rof. Šenolt a MUDr. Macháček </w:t>
      </w:r>
      <w:r w:rsidR="00EB5CA5">
        <w:rPr>
          <w:rFonts w:ascii="Tahoma" w:hAnsi="Tahoma" w:cs="Tahoma"/>
          <w:sz w:val="22"/>
          <w:szCs w:val="22"/>
          <w:lang w:val="cs-CZ"/>
        </w:rPr>
        <w:t>domluví schůzku na VZP</w:t>
      </w:r>
      <w:r w:rsidR="00BA7829" w:rsidRPr="00EB5CA5">
        <w:rPr>
          <w:rFonts w:ascii="Tahoma" w:hAnsi="Tahoma" w:cs="Tahoma"/>
          <w:sz w:val="22"/>
          <w:szCs w:val="22"/>
          <w:lang w:val="cs-CZ"/>
        </w:rPr>
        <w:t xml:space="preserve">). </w:t>
      </w:r>
      <w:r w:rsidR="00EB5CA5">
        <w:rPr>
          <w:rFonts w:ascii="Tahoma" w:hAnsi="Tahoma" w:cs="Tahoma"/>
          <w:sz w:val="22"/>
          <w:szCs w:val="22"/>
          <w:lang w:val="cs-CZ"/>
        </w:rPr>
        <w:t xml:space="preserve">Nezbytné je zachování statutu </w:t>
      </w:r>
      <w:r w:rsidR="00BA7829" w:rsidRPr="00EB5CA5">
        <w:rPr>
          <w:rFonts w:ascii="Tahoma" w:hAnsi="Tahoma" w:cs="Tahoma"/>
          <w:sz w:val="22"/>
          <w:szCs w:val="22"/>
          <w:lang w:val="cs-CZ"/>
        </w:rPr>
        <w:t>stávající</w:t>
      </w:r>
      <w:r w:rsidR="00EB5CA5">
        <w:rPr>
          <w:rFonts w:ascii="Tahoma" w:hAnsi="Tahoma" w:cs="Tahoma"/>
          <w:sz w:val="22"/>
          <w:szCs w:val="22"/>
          <w:lang w:val="cs-CZ"/>
        </w:rPr>
        <w:t>ch</w:t>
      </w:r>
      <w:r w:rsidR="00BA7829" w:rsidRPr="00EB5CA5">
        <w:rPr>
          <w:rFonts w:ascii="Tahoma" w:hAnsi="Tahoma" w:cs="Tahoma"/>
          <w:sz w:val="22"/>
          <w:szCs w:val="22"/>
          <w:lang w:val="cs-CZ"/>
        </w:rPr>
        <w:t xml:space="preserve"> CBL.</w:t>
      </w:r>
    </w:p>
    <w:p w14:paraId="71280F3A" w14:textId="77777777" w:rsidR="00BB0FA0" w:rsidRPr="00BB0FA0" w:rsidRDefault="00BB0FA0" w:rsidP="007363A8">
      <w:pPr>
        <w:autoSpaceDE w:val="0"/>
        <w:ind w:left="360"/>
        <w:jc w:val="both"/>
        <w:rPr>
          <w:rFonts w:ascii="Tahoma" w:hAnsi="Tahoma" w:cs="Tahoma"/>
          <w:sz w:val="22"/>
          <w:szCs w:val="22"/>
          <w:lang w:val="cs-CZ"/>
        </w:rPr>
      </w:pPr>
    </w:p>
    <w:p w14:paraId="4677D222" w14:textId="4A344705" w:rsidR="00BB0FA0" w:rsidRDefault="00BB0FA0" w:rsidP="007363A8">
      <w:pPr>
        <w:pStyle w:val="Odstavecseseznamem"/>
        <w:numPr>
          <w:ilvl w:val="0"/>
          <w:numId w:val="6"/>
        </w:numPr>
        <w:autoSpaceDE w:val="0"/>
        <w:jc w:val="both"/>
        <w:rPr>
          <w:rFonts w:ascii="Tahoma" w:hAnsi="Tahoma" w:cs="Tahoma"/>
          <w:b/>
          <w:bCs/>
        </w:rPr>
      </w:pPr>
      <w:r w:rsidRPr="00BB0FA0">
        <w:rPr>
          <w:rFonts w:ascii="Tahoma" w:hAnsi="Tahoma" w:cs="Tahoma"/>
          <w:b/>
          <w:bCs/>
        </w:rPr>
        <w:t>Bod programu č. 2</w:t>
      </w:r>
    </w:p>
    <w:p w14:paraId="2AD9E3CF" w14:textId="77777777" w:rsidR="00780BC8" w:rsidRPr="00BB0FA0" w:rsidRDefault="00780BC8" w:rsidP="007363A8">
      <w:pPr>
        <w:pStyle w:val="Odstavecseseznamem"/>
        <w:autoSpaceDE w:val="0"/>
        <w:jc w:val="both"/>
        <w:rPr>
          <w:rFonts w:ascii="Tahoma" w:hAnsi="Tahoma" w:cs="Tahoma"/>
          <w:b/>
          <w:bCs/>
        </w:rPr>
      </w:pPr>
    </w:p>
    <w:p w14:paraId="35A40DB7" w14:textId="4C5C19D9" w:rsidR="00E43992" w:rsidRDefault="00CA7CBA" w:rsidP="007363A8">
      <w:pPr>
        <w:autoSpaceDE w:val="0"/>
        <w:ind w:left="360"/>
        <w:jc w:val="both"/>
        <w:rPr>
          <w:rFonts w:ascii="Tahoma" w:hAnsi="Tahoma" w:cs="Tahoma"/>
          <w:sz w:val="22"/>
          <w:szCs w:val="22"/>
        </w:rPr>
      </w:pPr>
      <w:r w:rsidRPr="007E4BFA">
        <w:rPr>
          <w:rFonts w:ascii="Tahoma" w:hAnsi="Tahoma" w:cs="Tahoma"/>
          <w:sz w:val="22"/>
          <w:szCs w:val="22"/>
          <w:lang w:val="cs-CZ"/>
        </w:rPr>
        <w:t xml:space="preserve">Prof. Šenolt informoval o konání Evropského kongresu EULAR 2025. </w:t>
      </w:r>
      <w:r w:rsidR="003B5744" w:rsidRPr="00B95931">
        <w:rPr>
          <w:rFonts w:ascii="Tahoma" w:hAnsi="Tahoma" w:cs="Tahoma"/>
          <w:sz w:val="22"/>
          <w:szCs w:val="22"/>
          <w:lang w:val="cs-CZ"/>
        </w:rPr>
        <w:t>V rámci generálního shromáždění EULAR byl</w:t>
      </w:r>
      <w:r w:rsidR="00EB5CA5">
        <w:rPr>
          <w:rFonts w:ascii="Tahoma" w:hAnsi="Tahoma" w:cs="Tahoma"/>
          <w:sz w:val="22"/>
          <w:szCs w:val="22"/>
          <w:lang w:val="cs-CZ"/>
        </w:rPr>
        <w:t xml:space="preserve">a potvrzena nová struktura vedení: prezidentem EULAR pro období 2025-2027 je prof. </w:t>
      </w:r>
      <w:proofErr w:type="spellStart"/>
      <w:r w:rsidR="00EB5CA5">
        <w:rPr>
          <w:rFonts w:ascii="Tahoma" w:hAnsi="Tahoma" w:cs="Tahoma"/>
          <w:sz w:val="22"/>
          <w:szCs w:val="22"/>
          <w:lang w:val="cs-CZ"/>
        </w:rPr>
        <w:t>Xenofon</w:t>
      </w:r>
      <w:proofErr w:type="spellEnd"/>
      <w:r w:rsidR="00EB5CA5">
        <w:rPr>
          <w:rFonts w:ascii="Tahoma" w:hAnsi="Tahoma" w:cs="Tahoma"/>
          <w:sz w:val="22"/>
          <w:szCs w:val="22"/>
          <w:lang w:val="cs-CZ"/>
        </w:rPr>
        <w:t xml:space="preserve"> </w:t>
      </w:r>
      <w:proofErr w:type="spellStart"/>
      <w:r w:rsidR="00EB5CA5">
        <w:rPr>
          <w:rFonts w:ascii="Tahoma" w:hAnsi="Tahoma" w:cs="Tahoma"/>
          <w:sz w:val="22"/>
          <w:szCs w:val="22"/>
          <w:lang w:val="cs-CZ"/>
        </w:rPr>
        <w:t>Baraliakos</w:t>
      </w:r>
      <w:proofErr w:type="spellEnd"/>
      <w:r w:rsidR="00EB5CA5">
        <w:rPr>
          <w:rFonts w:ascii="Tahoma" w:hAnsi="Tahoma" w:cs="Tahoma"/>
          <w:sz w:val="22"/>
          <w:szCs w:val="22"/>
          <w:lang w:val="cs-CZ"/>
        </w:rPr>
        <w:t xml:space="preserve"> (Německo), zatímco dosavadní prezident prof. Daniel </w:t>
      </w:r>
      <w:proofErr w:type="spellStart"/>
      <w:r w:rsidR="00EB5CA5">
        <w:rPr>
          <w:rFonts w:ascii="Tahoma" w:hAnsi="Tahoma" w:cs="Tahoma"/>
          <w:sz w:val="22"/>
          <w:szCs w:val="22"/>
          <w:lang w:val="cs-CZ"/>
        </w:rPr>
        <w:t>Aletaha</w:t>
      </w:r>
      <w:proofErr w:type="spellEnd"/>
      <w:r w:rsidR="00EB5CA5">
        <w:rPr>
          <w:rFonts w:ascii="Tahoma" w:hAnsi="Tahoma" w:cs="Tahoma"/>
          <w:sz w:val="22"/>
          <w:szCs w:val="22"/>
          <w:lang w:val="cs-CZ"/>
        </w:rPr>
        <w:t xml:space="preserve"> (Rakousko) ukončil mandát a působí jako „past-</w:t>
      </w:r>
      <w:proofErr w:type="gramStart"/>
      <w:r w:rsidR="00EB5CA5">
        <w:rPr>
          <w:rFonts w:ascii="Tahoma" w:hAnsi="Tahoma" w:cs="Tahoma"/>
          <w:sz w:val="22"/>
          <w:szCs w:val="22"/>
          <w:lang w:val="cs-CZ"/>
        </w:rPr>
        <w:t>president</w:t>
      </w:r>
      <w:proofErr w:type="gramEnd"/>
      <w:r w:rsidR="00EB5CA5">
        <w:rPr>
          <w:rFonts w:ascii="Tahoma" w:hAnsi="Tahoma" w:cs="Tahoma"/>
          <w:sz w:val="22"/>
          <w:szCs w:val="22"/>
          <w:lang w:val="cs-CZ"/>
        </w:rPr>
        <w:t>“.</w:t>
      </w:r>
      <w:r w:rsidR="003B5744" w:rsidRPr="00B95931">
        <w:rPr>
          <w:rFonts w:ascii="Tahoma" w:hAnsi="Tahoma" w:cs="Tahoma"/>
          <w:sz w:val="22"/>
          <w:szCs w:val="22"/>
          <w:lang w:val="cs-CZ"/>
        </w:rPr>
        <w:t xml:space="preserve"> </w:t>
      </w:r>
      <w:r w:rsidR="00EB5CA5">
        <w:rPr>
          <w:rFonts w:ascii="Tahoma" w:hAnsi="Tahoma" w:cs="Tahoma"/>
          <w:sz w:val="22"/>
          <w:szCs w:val="22"/>
          <w:lang w:val="cs-CZ"/>
        </w:rPr>
        <w:t xml:space="preserve">Nově </w:t>
      </w:r>
      <w:r w:rsidR="003B5744" w:rsidRPr="00B95931">
        <w:rPr>
          <w:rFonts w:ascii="Tahoma" w:hAnsi="Tahoma" w:cs="Tahoma"/>
          <w:sz w:val="22"/>
          <w:szCs w:val="22"/>
          <w:lang w:val="cs-CZ"/>
        </w:rPr>
        <w:t>zvolen</w:t>
      </w:r>
      <w:r w:rsidR="00EB5CA5">
        <w:rPr>
          <w:rFonts w:ascii="Tahoma" w:hAnsi="Tahoma" w:cs="Tahoma"/>
          <w:sz w:val="22"/>
          <w:szCs w:val="22"/>
          <w:lang w:val="cs-CZ"/>
        </w:rPr>
        <w:t>ým</w:t>
      </w:r>
      <w:r w:rsidR="003B5744" w:rsidRPr="00B95931">
        <w:rPr>
          <w:rFonts w:ascii="Tahoma" w:hAnsi="Tahoma" w:cs="Tahoma"/>
          <w:sz w:val="22"/>
          <w:szCs w:val="22"/>
          <w:lang w:val="cs-CZ"/>
        </w:rPr>
        <w:t xml:space="preserve"> prezident</w:t>
      </w:r>
      <w:r w:rsidR="00EB5CA5">
        <w:rPr>
          <w:rFonts w:ascii="Tahoma" w:hAnsi="Tahoma" w:cs="Tahoma"/>
          <w:sz w:val="22"/>
          <w:szCs w:val="22"/>
          <w:lang w:val="cs-CZ"/>
        </w:rPr>
        <w:t>em (</w:t>
      </w:r>
      <w:proofErr w:type="gramStart"/>
      <w:r w:rsidR="00EB5CA5">
        <w:rPr>
          <w:rFonts w:ascii="Tahoma" w:hAnsi="Tahoma" w:cs="Tahoma"/>
          <w:sz w:val="22"/>
          <w:szCs w:val="22"/>
          <w:lang w:val="cs-CZ"/>
        </w:rPr>
        <w:t>president</w:t>
      </w:r>
      <w:proofErr w:type="gramEnd"/>
      <w:r w:rsidR="00EB5CA5">
        <w:rPr>
          <w:rFonts w:ascii="Tahoma" w:hAnsi="Tahoma" w:cs="Tahoma"/>
          <w:sz w:val="22"/>
          <w:szCs w:val="22"/>
          <w:lang w:val="cs-CZ"/>
        </w:rPr>
        <w:t>-</w:t>
      </w:r>
      <w:proofErr w:type="spellStart"/>
      <w:r w:rsidR="003B5744" w:rsidRPr="00B95931">
        <w:rPr>
          <w:rFonts w:ascii="Tahoma" w:hAnsi="Tahoma" w:cs="Tahoma"/>
          <w:sz w:val="22"/>
          <w:szCs w:val="22"/>
          <w:lang w:val="cs-CZ"/>
        </w:rPr>
        <w:t>elect</w:t>
      </w:r>
      <w:proofErr w:type="spellEnd"/>
      <w:r w:rsidR="00EB5CA5">
        <w:rPr>
          <w:rFonts w:ascii="Tahoma" w:hAnsi="Tahoma" w:cs="Tahoma"/>
          <w:sz w:val="22"/>
          <w:szCs w:val="22"/>
          <w:lang w:val="cs-CZ"/>
        </w:rPr>
        <w:t xml:space="preserve">) je </w:t>
      </w:r>
      <w:r w:rsidR="00A6702E" w:rsidRPr="00B95931">
        <w:rPr>
          <w:rFonts w:ascii="Tahoma" w:hAnsi="Tahoma" w:cs="Tahoma"/>
          <w:sz w:val="22"/>
          <w:szCs w:val="22"/>
          <w:lang w:val="cs-CZ"/>
        </w:rPr>
        <w:t>p</w:t>
      </w:r>
      <w:r w:rsidR="003B5744" w:rsidRPr="00B95931">
        <w:rPr>
          <w:rFonts w:ascii="Tahoma" w:hAnsi="Tahoma" w:cs="Tahoma"/>
          <w:sz w:val="22"/>
          <w:szCs w:val="22"/>
          <w:lang w:val="cs-CZ"/>
        </w:rPr>
        <w:t xml:space="preserve">rof. Laura </w:t>
      </w:r>
      <w:proofErr w:type="spellStart"/>
      <w:r w:rsidR="003B5744" w:rsidRPr="00B95931">
        <w:rPr>
          <w:rFonts w:ascii="Tahoma" w:hAnsi="Tahoma" w:cs="Tahoma"/>
          <w:sz w:val="22"/>
          <w:szCs w:val="22"/>
          <w:lang w:val="cs-CZ"/>
        </w:rPr>
        <w:t>Gossec</w:t>
      </w:r>
      <w:proofErr w:type="spellEnd"/>
      <w:r w:rsidR="003B5744" w:rsidRPr="00B95931">
        <w:rPr>
          <w:rFonts w:ascii="Tahoma" w:hAnsi="Tahoma" w:cs="Tahoma"/>
          <w:sz w:val="22"/>
          <w:szCs w:val="22"/>
          <w:lang w:val="cs-CZ"/>
        </w:rPr>
        <w:t xml:space="preserve"> (F</w:t>
      </w:r>
      <w:r w:rsidR="00EB5CA5">
        <w:rPr>
          <w:rFonts w:ascii="Tahoma" w:hAnsi="Tahoma" w:cs="Tahoma"/>
          <w:sz w:val="22"/>
          <w:szCs w:val="22"/>
          <w:lang w:val="cs-CZ"/>
        </w:rPr>
        <w:t>rancie</w:t>
      </w:r>
      <w:r w:rsidR="003B5744" w:rsidRPr="00B95931">
        <w:rPr>
          <w:rFonts w:ascii="Tahoma" w:hAnsi="Tahoma" w:cs="Tahoma"/>
          <w:sz w:val="22"/>
          <w:szCs w:val="22"/>
          <w:lang w:val="cs-CZ"/>
        </w:rPr>
        <w:t>)</w:t>
      </w:r>
      <w:r w:rsidR="00EB5CA5">
        <w:rPr>
          <w:rFonts w:ascii="Tahoma" w:hAnsi="Tahoma" w:cs="Tahoma"/>
          <w:sz w:val="22"/>
          <w:szCs w:val="22"/>
          <w:lang w:val="cs-CZ"/>
        </w:rPr>
        <w:t xml:space="preserve"> a</w:t>
      </w:r>
      <w:r w:rsidR="00BA7829" w:rsidRPr="00B95931">
        <w:rPr>
          <w:rFonts w:ascii="Tahoma" w:hAnsi="Tahoma" w:cs="Tahoma"/>
          <w:sz w:val="22"/>
          <w:szCs w:val="22"/>
          <w:lang w:val="cs-CZ"/>
        </w:rPr>
        <w:t xml:space="preserve"> pokladník</w:t>
      </w:r>
      <w:r w:rsidR="00EB5CA5">
        <w:rPr>
          <w:rFonts w:ascii="Tahoma" w:hAnsi="Tahoma" w:cs="Tahoma"/>
          <w:sz w:val="22"/>
          <w:szCs w:val="22"/>
          <w:lang w:val="cs-CZ"/>
        </w:rPr>
        <w:t>em prof.</w:t>
      </w:r>
      <w:r w:rsidR="00BA7829" w:rsidRPr="00B95931">
        <w:rPr>
          <w:rFonts w:ascii="Tahoma" w:hAnsi="Tahoma" w:cs="Tahoma"/>
          <w:sz w:val="22"/>
          <w:szCs w:val="22"/>
          <w:lang w:val="cs-CZ"/>
        </w:rPr>
        <w:t xml:space="preserve"> Chris Edwards</w:t>
      </w:r>
      <w:r w:rsidR="00C5322A" w:rsidRPr="00B95931">
        <w:rPr>
          <w:rFonts w:ascii="Tahoma" w:hAnsi="Tahoma" w:cs="Tahoma"/>
          <w:sz w:val="22"/>
          <w:szCs w:val="22"/>
          <w:lang w:val="cs-CZ"/>
        </w:rPr>
        <w:t xml:space="preserve"> (</w:t>
      </w:r>
      <w:r w:rsidR="00EB5CA5">
        <w:rPr>
          <w:rFonts w:ascii="Tahoma" w:hAnsi="Tahoma" w:cs="Tahoma"/>
          <w:sz w:val="22"/>
          <w:szCs w:val="22"/>
          <w:lang w:val="cs-CZ"/>
        </w:rPr>
        <w:t>Velká Británie</w:t>
      </w:r>
      <w:r w:rsidR="00C5322A" w:rsidRPr="00B95931">
        <w:rPr>
          <w:rFonts w:ascii="Tahoma" w:hAnsi="Tahoma" w:cs="Tahoma"/>
          <w:sz w:val="22"/>
          <w:szCs w:val="22"/>
          <w:lang w:val="cs-CZ"/>
        </w:rPr>
        <w:t>)</w:t>
      </w:r>
      <w:r w:rsidR="00BA7829" w:rsidRPr="00B95931">
        <w:rPr>
          <w:rFonts w:ascii="Tahoma" w:hAnsi="Tahoma" w:cs="Tahoma"/>
          <w:sz w:val="22"/>
          <w:szCs w:val="22"/>
          <w:lang w:val="cs-CZ"/>
        </w:rPr>
        <w:t>.</w:t>
      </w:r>
      <w:r w:rsidR="00EB5CA5">
        <w:rPr>
          <w:rFonts w:ascii="Tahoma" w:hAnsi="Tahoma" w:cs="Tahoma"/>
          <w:sz w:val="22"/>
          <w:szCs w:val="22"/>
          <w:lang w:val="cs-CZ"/>
        </w:rPr>
        <w:t xml:space="preserve"> Současně byla spuštěna </w:t>
      </w:r>
      <w:r w:rsidR="00C5322A" w:rsidRPr="00B95931">
        <w:rPr>
          <w:rFonts w:ascii="Tahoma" w:hAnsi="Tahoma" w:cs="Tahoma"/>
          <w:sz w:val="22"/>
          <w:szCs w:val="22"/>
          <w:lang w:val="cs-CZ"/>
        </w:rPr>
        <w:t xml:space="preserve">nová </w:t>
      </w:r>
      <w:r w:rsidR="00EB5CA5">
        <w:rPr>
          <w:rFonts w:ascii="Tahoma" w:hAnsi="Tahoma" w:cs="Tahoma"/>
          <w:sz w:val="22"/>
          <w:szCs w:val="22"/>
          <w:lang w:val="cs-CZ"/>
        </w:rPr>
        <w:t xml:space="preserve">členská </w:t>
      </w:r>
      <w:r w:rsidR="00C5322A" w:rsidRPr="00B95931">
        <w:rPr>
          <w:rFonts w:ascii="Tahoma" w:hAnsi="Tahoma" w:cs="Tahoma"/>
          <w:sz w:val="22"/>
          <w:szCs w:val="22"/>
          <w:lang w:val="cs-CZ"/>
        </w:rPr>
        <w:t xml:space="preserve">platforma </w:t>
      </w:r>
      <w:r w:rsidR="002129D1">
        <w:rPr>
          <w:rFonts w:ascii="Tahoma" w:hAnsi="Tahoma" w:cs="Tahoma"/>
          <w:sz w:val="22"/>
          <w:szCs w:val="22"/>
          <w:lang w:val="cs-CZ"/>
        </w:rPr>
        <w:t>–</w:t>
      </w:r>
      <w:r w:rsidR="00A6702E" w:rsidRPr="00B95931">
        <w:rPr>
          <w:rFonts w:ascii="Tahoma" w:hAnsi="Tahoma" w:cs="Tahoma"/>
          <w:sz w:val="22"/>
          <w:szCs w:val="22"/>
          <w:lang w:val="cs-CZ"/>
        </w:rPr>
        <w:t xml:space="preserve"> </w:t>
      </w:r>
      <w:proofErr w:type="spellStart"/>
      <w:r w:rsidR="00C5322A" w:rsidRPr="00B95931">
        <w:rPr>
          <w:rFonts w:ascii="Tahoma" w:hAnsi="Tahoma" w:cs="Tahoma"/>
          <w:sz w:val="22"/>
          <w:szCs w:val="22"/>
          <w:lang w:val="cs-CZ"/>
        </w:rPr>
        <w:t>myEULAR</w:t>
      </w:r>
      <w:proofErr w:type="spellEnd"/>
      <w:r w:rsidR="002129D1">
        <w:rPr>
          <w:rFonts w:ascii="Tahoma" w:hAnsi="Tahoma" w:cs="Tahoma"/>
          <w:sz w:val="22"/>
          <w:szCs w:val="22"/>
          <w:lang w:val="cs-CZ"/>
        </w:rPr>
        <w:t xml:space="preserve"> (červen 2025), která sjednocuje přístup k obsahu, komunitám a umožňuje</w:t>
      </w:r>
      <w:r w:rsidR="00BA7829" w:rsidRPr="007E4BFA">
        <w:rPr>
          <w:rFonts w:ascii="Tahoma" w:hAnsi="Tahoma" w:cs="Tahoma"/>
          <w:sz w:val="22"/>
          <w:szCs w:val="22"/>
        </w:rPr>
        <w:t xml:space="preserve"> i </w:t>
      </w:r>
      <w:proofErr w:type="spellStart"/>
      <w:r w:rsidR="00BA7829" w:rsidRPr="007E4BFA">
        <w:rPr>
          <w:rFonts w:ascii="Tahoma" w:hAnsi="Tahoma" w:cs="Tahoma"/>
          <w:sz w:val="22"/>
          <w:szCs w:val="22"/>
        </w:rPr>
        <w:t>individuální</w:t>
      </w:r>
      <w:proofErr w:type="spellEnd"/>
      <w:r w:rsidR="00BA7829" w:rsidRPr="007E4BF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BA7829" w:rsidRPr="007E4BFA">
        <w:rPr>
          <w:rFonts w:ascii="Tahoma" w:hAnsi="Tahoma" w:cs="Tahoma"/>
          <w:sz w:val="22"/>
          <w:szCs w:val="22"/>
        </w:rPr>
        <w:t>členství</w:t>
      </w:r>
      <w:proofErr w:type="spellEnd"/>
      <w:r w:rsidR="00BA7829" w:rsidRPr="007E4BFA">
        <w:rPr>
          <w:rFonts w:ascii="Tahoma" w:hAnsi="Tahoma" w:cs="Tahoma"/>
          <w:sz w:val="22"/>
          <w:szCs w:val="22"/>
        </w:rPr>
        <w:t xml:space="preserve">. </w:t>
      </w:r>
    </w:p>
    <w:p w14:paraId="0022ACC5" w14:textId="77777777" w:rsidR="00CA7CBA" w:rsidRDefault="00CA7CBA" w:rsidP="007363A8">
      <w:pPr>
        <w:autoSpaceDE w:val="0"/>
        <w:ind w:left="360"/>
        <w:jc w:val="both"/>
        <w:rPr>
          <w:rFonts w:ascii="Tahoma" w:hAnsi="Tahoma" w:cs="Tahoma"/>
          <w:sz w:val="22"/>
          <w:szCs w:val="22"/>
          <w:lang w:val="cs-CZ"/>
        </w:rPr>
      </w:pPr>
    </w:p>
    <w:p w14:paraId="04A39341" w14:textId="09078269" w:rsidR="00CA7CBA" w:rsidRDefault="00CA7CBA" w:rsidP="007363A8">
      <w:pPr>
        <w:pStyle w:val="Odstavecseseznamem"/>
        <w:numPr>
          <w:ilvl w:val="0"/>
          <w:numId w:val="6"/>
        </w:numPr>
        <w:autoSpaceDE w:val="0"/>
        <w:jc w:val="both"/>
        <w:rPr>
          <w:rFonts w:ascii="Tahoma" w:hAnsi="Tahoma" w:cs="Tahoma"/>
          <w:b/>
          <w:bCs/>
        </w:rPr>
      </w:pPr>
      <w:r w:rsidRPr="00CA7CBA">
        <w:rPr>
          <w:rFonts w:ascii="Tahoma" w:hAnsi="Tahoma" w:cs="Tahoma"/>
          <w:b/>
          <w:bCs/>
        </w:rPr>
        <w:t>Bod programu č.3</w:t>
      </w:r>
    </w:p>
    <w:p w14:paraId="5A9D5C7F" w14:textId="77777777" w:rsidR="00780BC8" w:rsidRPr="00CA7CBA" w:rsidRDefault="00780BC8" w:rsidP="007363A8">
      <w:pPr>
        <w:pStyle w:val="Odstavecseseznamem"/>
        <w:autoSpaceDE w:val="0"/>
        <w:jc w:val="both"/>
        <w:rPr>
          <w:rFonts w:ascii="Tahoma" w:hAnsi="Tahoma" w:cs="Tahoma"/>
          <w:b/>
          <w:bCs/>
        </w:rPr>
      </w:pPr>
    </w:p>
    <w:p w14:paraId="5ED3DD7F" w14:textId="2AB0DDFB" w:rsidR="00E43992" w:rsidRPr="00B95931" w:rsidRDefault="00FE3C67" w:rsidP="007363A8">
      <w:pPr>
        <w:autoSpaceDE w:val="0"/>
        <w:ind w:left="360"/>
        <w:jc w:val="both"/>
        <w:rPr>
          <w:rFonts w:ascii="Tahoma" w:hAnsi="Tahoma" w:cs="Tahoma"/>
          <w:sz w:val="22"/>
          <w:szCs w:val="22"/>
          <w:lang w:val="cs-CZ"/>
        </w:rPr>
      </w:pPr>
      <w:r w:rsidRPr="00B95931">
        <w:rPr>
          <w:rFonts w:ascii="Tahoma" w:hAnsi="Tahoma" w:cs="Tahoma"/>
          <w:sz w:val="22"/>
          <w:szCs w:val="22"/>
          <w:lang w:val="cs-CZ"/>
        </w:rPr>
        <w:t>Ocenění nejlepší publikace za rok 2024 proběhne v rámci per rollam hlasování prostřednictvím e</w:t>
      </w:r>
      <w:r w:rsidR="00A6702E" w:rsidRPr="00B95931">
        <w:rPr>
          <w:rFonts w:ascii="Tahoma" w:hAnsi="Tahoma" w:cs="Tahoma"/>
          <w:sz w:val="22"/>
          <w:szCs w:val="22"/>
          <w:lang w:val="cs-CZ"/>
        </w:rPr>
        <w:t>-</w:t>
      </w:r>
      <w:r w:rsidRPr="00B95931">
        <w:rPr>
          <w:rFonts w:ascii="Tahoma" w:hAnsi="Tahoma" w:cs="Tahoma"/>
          <w:sz w:val="22"/>
          <w:szCs w:val="22"/>
          <w:lang w:val="cs-CZ"/>
        </w:rPr>
        <w:t xml:space="preserve">mailu, který bude členům výboru ČRS rozeslán. </w:t>
      </w:r>
      <w:r w:rsidR="004A1A73" w:rsidRPr="00B95931">
        <w:rPr>
          <w:rFonts w:ascii="Tahoma" w:hAnsi="Tahoma" w:cs="Tahoma"/>
          <w:sz w:val="22"/>
          <w:szCs w:val="22"/>
          <w:lang w:val="cs-CZ"/>
        </w:rPr>
        <w:t>Cena bude udělena v rámci 68. sjezdu českých a slovenských revmatologů v Brně.</w:t>
      </w:r>
      <w:r w:rsidRPr="00B95931">
        <w:rPr>
          <w:rFonts w:ascii="Tahoma" w:hAnsi="Tahoma" w:cs="Tahoma"/>
          <w:sz w:val="22"/>
          <w:szCs w:val="22"/>
          <w:lang w:val="cs-CZ"/>
        </w:rPr>
        <w:t xml:space="preserve"> </w:t>
      </w:r>
    </w:p>
    <w:p w14:paraId="6EC3861F" w14:textId="77777777" w:rsidR="004A1A73" w:rsidRDefault="004A1A73" w:rsidP="007363A8">
      <w:pPr>
        <w:pStyle w:val="Odstavecseseznamem"/>
        <w:autoSpaceDE w:val="0"/>
        <w:jc w:val="both"/>
        <w:rPr>
          <w:rFonts w:ascii="Tahoma" w:hAnsi="Tahoma" w:cs="Tahoma"/>
        </w:rPr>
      </w:pPr>
    </w:p>
    <w:p w14:paraId="0214C1BB" w14:textId="77777777" w:rsidR="00090EB6" w:rsidRPr="00B95931" w:rsidRDefault="00090EB6" w:rsidP="007363A8">
      <w:pPr>
        <w:autoSpaceDE w:val="0"/>
        <w:jc w:val="both"/>
        <w:rPr>
          <w:rFonts w:ascii="Tahoma" w:hAnsi="Tahoma" w:cs="Tahoma"/>
          <w:lang w:val="cs-CZ"/>
        </w:rPr>
      </w:pPr>
    </w:p>
    <w:p w14:paraId="0F558B2B" w14:textId="77777777" w:rsidR="00715DB5" w:rsidRPr="00B95931" w:rsidRDefault="00715DB5" w:rsidP="007363A8">
      <w:pPr>
        <w:autoSpaceDE w:val="0"/>
        <w:jc w:val="both"/>
        <w:rPr>
          <w:rFonts w:ascii="Tahoma" w:hAnsi="Tahoma" w:cs="Tahoma"/>
          <w:lang w:val="cs-CZ"/>
        </w:rPr>
      </w:pPr>
    </w:p>
    <w:p w14:paraId="0F3D681D" w14:textId="7F447DF8" w:rsidR="004A1A73" w:rsidRDefault="004A1A73" w:rsidP="007363A8">
      <w:pPr>
        <w:pStyle w:val="Odstavecseseznamem"/>
        <w:numPr>
          <w:ilvl w:val="0"/>
          <w:numId w:val="6"/>
        </w:numPr>
        <w:autoSpaceDE w:val="0"/>
        <w:jc w:val="both"/>
        <w:rPr>
          <w:rFonts w:ascii="Tahoma" w:hAnsi="Tahoma" w:cs="Tahoma"/>
          <w:b/>
          <w:bCs/>
        </w:rPr>
      </w:pPr>
      <w:r w:rsidRPr="004A1A73">
        <w:rPr>
          <w:rFonts w:ascii="Tahoma" w:hAnsi="Tahoma" w:cs="Tahoma"/>
          <w:b/>
          <w:bCs/>
        </w:rPr>
        <w:t>Bod programu č. 4</w:t>
      </w:r>
    </w:p>
    <w:p w14:paraId="2755C51D" w14:textId="77777777" w:rsidR="00780BC8" w:rsidRPr="004A1A73" w:rsidRDefault="00780BC8" w:rsidP="007363A8">
      <w:pPr>
        <w:pStyle w:val="Odstavecseseznamem"/>
        <w:autoSpaceDE w:val="0"/>
        <w:jc w:val="both"/>
        <w:rPr>
          <w:rFonts w:ascii="Tahoma" w:hAnsi="Tahoma" w:cs="Tahoma"/>
          <w:b/>
          <w:bCs/>
        </w:rPr>
      </w:pPr>
    </w:p>
    <w:p w14:paraId="00E548A7" w14:textId="6A08305C" w:rsidR="00E43992" w:rsidRDefault="002129D1" w:rsidP="007363A8">
      <w:pPr>
        <w:autoSpaceDE w:val="0"/>
        <w:ind w:left="360"/>
        <w:jc w:val="both"/>
        <w:rPr>
          <w:rFonts w:ascii="Tahoma" w:hAnsi="Tahoma" w:cs="Tahoma"/>
          <w:b/>
          <w:bCs/>
          <w:sz w:val="22"/>
          <w:szCs w:val="22"/>
          <w:lang w:val="cs-CZ"/>
        </w:rPr>
      </w:pPr>
      <w:r>
        <w:rPr>
          <w:rFonts w:ascii="Tahoma" w:hAnsi="Tahoma" w:cs="Tahoma"/>
          <w:sz w:val="22"/>
          <w:szCs w:val="22"/>
          <w:lang w:val="cs-CZ"/>
        </w:rPr>
        <w:t xml:space="preserve">Byly představeny </w:t>
      </w:r>
      <w:r w:rsidR="00FE3C67" w:rsidRPr="004A1A73">
        <w:rPr>
          <w:rFonts w:ascii="Tahoma" w:hAnsi="Tahoma" w:cs="Tahoma"/>
          <w:sz w:val="22"/>
          <w:szCs w:val="22"/>
          <w:lang w:val="cs-CZ"/>
        </w:rPr>
        <w:t>Doporučené postupy pro diagnostiku a léčbu latentní tuberkulózní infekce u dospělých pacientů</w:t>
      </w:r>
      <w:r w:rsidRPr="002129D1">
        <w:rPr>
          <w:rFonts w:ascii="Tahoma" w:hAnsi="Tahoma" w:cs="Tahoma"/>
          <w:sz w:val="22"/>
          <w:szCs w:val="22"/>
          <w:lang w:val="cs-CZ"/>
        </w:rPr>
        <w:t xml:space="preserve"> </w:t>
      </w:r>
      <w:r w:rsidRPr="004A1A73">
        <w:rPr>
          <w:rFonts w:ascii="Tahoma" w:hAnsi="Tahoma" w:cs="Tahoma"/>
          <w:sz w:val="22"/>
          <w:szCs w:val="22"/>
          <w:lang w:val="cs-CZ"/>
        </w:rPr>
        <w:t>v</w:t>
      </w:r>
      <w:r>
        <w:rPr>
          <w:rFonts w:ascii="Tahoma" w:hAnsi="Tahoma" w:cs="Tahoma"/>
          <w:sz w:val="22"/>
          <w:szCs w:val="22"/>
          <w:lang w:val="cs-CZ"/>
        </w:rPr>
        <w:t> </w:t>
      </w:r>
      <w:r w:rsidRPr="004A1A73">
        <w:rPr>
          <w:rFonts w:ascii="Tahoma" w:hAnsi="Tahoma" w:cs="Tahoma"/>
          <w:sz w:val="22"/>
          <w:szCs w:val="22"/>
          <w:lang w:val="cs-CZ"/>
        </w:rPr>
        <w:t>ČR</w:t>
      </w:r>
      <w:r>
        <w:rPr>
          <w:rFonts w:ascii="Tahoma" w:hAnsi="Tahoma" w:cs="Tahoma"/>
          <w:sz w:val="22"/>
          <w:szCs w:val="22"/>
          <w:lang w:val="cs-CZ"/>
        </w:rPr>
        <w:t xml:space="preserve"> (</w:t>
      </w:r>
      <w:r w:rsidR="00FE3C67" w:rsidRPr="004A1A73">
        <w:rPr>
          <w:rFonts w:ascii="Tahoma" w:hAnsi="Tahoma" w:cs="Tahoma"/>
          <w:sz w:val="22"/>
          <w:szCs w:val="22"/>
          <w:lang w:val="cs-CZ"/>
        </w:rPr>
        <w:t>aktualizace 2024</w:t>
      </w:r>
      <w:r>
        <w:rPr>
          <w:rFonts w:ascii="Tahoma" w:hAnsi="Tahoma" w:cs="Tahoma"/>
          <w:sz w:val="22"/>
          <w:szCs w:val="22"/>
          <w:lang w:val="cs-CZ"/>
        </w:rPr>
        <w:t>)</w:t>
      </w:r>
      <w:r w:rsidR="00C70BEC">
        <w:rPr>
          <w:rFonts w:ascii="Tahoma" w:hAnsi="Tahoma" w:cs="Tahoma"/>
          <w:sz w:val="22"/>
          <w:szCs w:val="22"/>
          <w:lang w:val="cs-CZ"/>
        </w:rPr>
        <w:t>. P</w:t>
      </w:r>
      <w:r>
        <w:rPr>
          <w:rFonts w:ascii="Tahoma" w:hAnsi="Tahoma" w:cs="Tahoma"/>
          <w:sz w:val="22"/>
          <w:szCs w:val="22"/>
          <w:lang w:val="cs-CZ"/>
        </w:rPr>
        <w:t xml:space="preserve">odle </w:t>
      </w:r>
      <w:r w:rsidR="00C70BEC">
        <w:rPr>
          <w:rFonts w:ascii="Tahoma" w:hAnsi="Tahoma" w:cs="Tahoma"/>
          <w:sz w:val="22"/>
          <w:szCs w:val="22"/>
          <w:lang w:val="cs-CZ"/>
        </w:rPr>
        <w:t>nic</w:t>
      </w:r>
      <w:r>
        <w:rPr>
          <w:rFonts w:ascii="Tahoma" w:hAnsi="Tahoma" w:cs="Tahoma"/>
          <w:sz w:val="22"/>
          <w:szCs w:val="22"/>
          <w:lang w:val="cs-CZ"/>
        </w:rPr>
        <w:t>h by měl</w:t>
      </w:r>
      <w:r w:rsidR="00C70BEC">
        <w:rPr>
          <w:rFonts w:ascii="Tahoma" w:hAnsi="Tahoma" w:cs="Tahoma"/>
          <w:sz w:val="22"/>
          <w:szCs w:val="22"/>
          <w:lang w:val="cs-CZ"/>
        </w:rPr>
        <w:t xml:space="preserve"> být</w:t>
      </w:r>
      <w:r>
        <w:rPr>
          <w:rFonts w:ascii="Tahoma" w:hAnsi="Tahoma" w:cs="Tahoma"/>
          <w:sz w:val="22"/>
          <w:szCs w:val="22"/>
          <w:lang w:val="cs-CZ"/>
        </w:rPr>
        <w:t xml:space="preserve"> každý pacient </w:t>
      </w:r>
      <w:r w:rsidR="00C70BEC">
        <w:rPr>
          <w:rFonts w:ascii="Tahoma" w:hAnsi="Tahoma" w:cs="Tahoma"/>
          <w:sz w:val="22"/>
          <w:szCs w:val="22"/>
          <w:lang w:val="cs-CZ"/>
        </w:rPr>
        <w:t>se zvýšeným rizikem</w:t>
      </w:r>
      <w:r>
        <w:rPr>
          <w:rFonts w:ascii="Tahoma" w:hAnsi="Tahoma" w:cs="Tahoma"/>
          <w:sz w:val="22"/>
          <w:szCs w:val="22"/>
          <w:lang w:val="cs-CZ"/>
        </w:rPr>
        <w:t xml:space="preserve"> (</w:t>
      </w:r>
      <w:r w:rsidR="00C9254D">
        <w:rPr>
          <w:rFonts w:ascii="Tahoma" w:hAnsi="Tahoma" w:cs="Tahoma"/>
          <w:sz w:val="22"/>
          <w:szCs w:val="22"/>
          <w:lang w:val="cs-CZ"/>
        </w:rPr>
        <w:t>tedy</w:t>
      </w:r>
      <w:r>
        <w:rPr>
          <w:rFonts w:ascii="Tahoma" w:hAnsi="Tahoma" w:cs="Tahoma"/>
          <w:sz w:val="22"/>
          <w:szCs w:val="22"/>
          <w:lang w:val="cs-CZ"/>
        </w:rPr>
        <w:t xml:space="preserve"> </w:t>
      </w:r>
      <w:r w:rsidR="00C70BEC">
        <w:rPr>
          <w:rFonts w:ascii="Tahoma" w:hAnsi="Tahoma" w:cs="Tahoma"/>
          <w:sz w:val="22"/>
          <w:szCs w:val="22"/>
          <w:lang w:val="cs-CZ"/>
        </w:rPr>
        <w:t>při plánované nebo probíhající imunosupresivní terapii, kuřáci, pacienti s</w:t>
      </w:r>
      <w:r w:rsidR="00C9254D">
        <w:rPr>
          <w:rFonts w:ascii="Tahoma" w:hAnsi="Tahoma" w:cs="Tahoma"/>
          <w:sz w:val="22"/>
          <w:szCs w:val="22"/>
          <w:lang w:val="cs-CZ"/>
        </w:rPr>
        <w:t> </w:t>
      </w:r>
      <w:r w:rsidR="00C70BEC">
        <w:rPr>
          <w:rFonts w:ascii="Tahoma" w:hAnsi="Tahoma" w:cs="Tahoma"/>
          <w:sz w:val="22"/>
          <w:szCs w:val="22"/>
          <w:lang w:val="cs-CZ"/>
        </w:rPr>
        <w:t>dia</w:t>
      </w:r>
      <w:r w:rsidR="00C9254D">
        <w:rPr>
          <w:rFonts w:ascii="Tahoma" w:hAnsi="Tahoma" w:cs="Tahoma"/>
          <w:sz w:val="22"/>
          <w:szCs w:val="22"/>
          <w:lang w:val="cs-CZ"/>
        </w:rPr>
        <w:t xml:space="preserve">betem, chronickým onemocněním plic, </w:t>
      </w:r>
      <w:proofErr w:type="gramStart"/>
      <w:r w:rsidR="00C9254D">
        <w:rPr>
          <w:rFonts w:ascii="Tahoma" w:hAnsi="Tahoma" w:cs="Tahoma"/>
          <w:sz w:val="22"/>
          <w:szCs w:val="22"/>
          <w:lang w:val="cs-CZ"/>
        </w:rPr>
        <w:t>ledvin,</w:t>
      </w:r>
      <w:proofErr w:type="gramEnd"/>
      <w:r w:rsidR="00C9254D">
        <w:rPr>
          <w:rFonts w:ascii="Tahoma" w:hAnsi="Tahoma" w:cs="Tahoma"/>
          <w:sz w:val="22"/>
          <w:szCs w:val="22"/>
          <w:lang w:val="cs-CZ"/>
        </w:rPr>
        <w:t xml:space="preserve"> atd.</w:t>
      </w:r>
      <w:r>
        <w:rPr>
          <w:rFonts w:ascii="Tahoma" w:hAnsi="Tahoma" w:cs="Tahoma"/>
          <w:sz w:val="22"/>
          <w:szCs w:val="22"/>
          <w:lang w:val="cs-CZ"/>
        </w:rPr>
        <w:t>) před zahájením biologické léčby vyšetřen pneumologem</w:t>
      </w:r>
      <w:r w:rsidR="00C9254D">
        <w:rPr>
          <w:rFonts w:ascii="Tahoma" w:hAnsi="Tahoma" w:cs="Tahoma"/>
          <w:sz w:val="22"/>
          <w:szCs w:val="22"/>
          <w:lang w:val="cs-CZ"/>
        </w:rPr>
        <w:t>/ftizeologem</w:t>
      </w:r>
      <w:r w:rsidR="00FE3C67" w:rsidRPr="004A1A73">
        <w:rPr>
          <w:rFonts w:ascii="Tahoma" w:hAnsi="Tahoma" w:cs="Tahoma"/>
          <w:sz w:val="22"/>
          <w:szCs w:val="22"/>
          <w:lang w:val="cs-CZ"/>
        </w:rPr>
        <w:t>.</w:t>
      </w:r>
      <w:r w:rsidR="004A1A73">
        <w:rPr>
          <w:rFonts w:ascii="Tahoma" w:hAnsi="Tahoma" w:cs="Tahoma"/>
          <w:sz w:val="22"/>
          <w:szCs w:val="22"/>
          <w:lang w:val="cs-CZ"/>
        </w:rPr>
        <w:t xml:space="preserve"> </w:t>
      </w:r>
      <w:r>
        <w:rPr>
          <w:rFonts w:ascii="Tahoma" w:hAnsi="Tahoma" w:cs="Tahoma"/>
          <w:sz w:val="22"/>
          <w:szCs w:val="22"/>
          <w:lang w:val="cs-CZ"/>
        </w:rPr>
        <w:t>V klinické praxi se dosud vychází z původních</w:t>
      </w:r>
      <w:r w:rsidR="004A1A73">
        <w:rPr>
          <w:rFonts w:ascii="Tahoma" w:hAnsi="Tahoma" w:cs="Tahoma"/>
          <w:sz w:val="22"/>
          <w:szCs w:val="22"/>
          <w:lang w:val="cs-CZ"/>
        </w:rPr>
        <w:t xml:space="preserve"> doporučení</w:t>
      </w:r>
      <w:r>
        <w:rPr>
          <w:rFonts w:ascii="Tahoma" w:hAnsi="Tahoma" w:cs="Tahoma"/>
          <w:sz w:val="22"/>
          <w:szCs w:val="22"/>
          <w:lang w:val="cs-CZ"/>
        </w:rPr>
        <w:t xml:space="preserve"> ČRS, kdy je zajištění ftizeologické konzultace nezbytné v jasně definovaných situacích</w:t>
      </w:r>
      <w:r w:rsidR="004A1A73">
        <w:rPr>
          <w:rFonts w:ascii="Tahoma" w:hAnsi="Tahoma" w:cs="Tahoma"/>
          <w:sz w:val="22"/>
          <w:szCs w:val="22"/>
          <w:lang w:val="cs-CZ"/>
        </w:rPr>
        <w:t xml:space="preserve">. ČRS bere </w:t>
      </w:r>
      <w:r>
        <w:rPr>
          <w:rFonts w:ascii="Tahoma" w:hAnsi="Tahoma" w:cs="Tahoma"/>
          <w:sz w:val="22"/>
          <w:szCs w:val="22"/>
          <w:lang w:val="cs-CZ"/>
        </w:rPr>
        <w:t xml:space="preserve">aktualizovaná doporučení </w:t>
      </w:r>
      <w:r w:rsidR="004A1A73">
        <w:rPr>
          <w:rFonts w:ascii="Tahoma" w:hAnsi="Tahoma" w:cs="Tahoma"/>
          <w:sz w:val="22"/>
          <w:szCs w:val="22"/>
          <w:lang w:val="cs-CZ"/>
        </w:rPr>
        <w:t xml:space="preserve">na vědomí a pracuje na </w:t>
      </w:r>
      <w:r w:rsidR="00C70BEC">
        <w:rPr>
          <w:rFonts w:ascii="Tahoma" w:hAnsi="Tahoma" w:cs="Tahoma"/>
          <w:sz w:val="22"/>
          <w:szCs w:val="22"/>
          <w:lang w:val="cs-CZ"/>
        </w:rPr>
        <w:t>přípravě</w:t>
      </w:r>
      <w:r w:rsidR="004A1A73">
        <w:rPr>
          <w:rFonts w:ascii="Tahoma" w:hAnsi="Tahoma" w:cs="Tahoma"/>
          <w:sz w:val="22"/>
          <w:szCs w:val="22"/>
          <w:lang w:val="cs-CZ"/>
        </w:rPr>
        <w:t xml:space="preserve"> vlastních doporučení</w:t>
      </w:r>
      <w:r w:rsidR="00C70BEC">
        <w:rPr>
          <w:rFonts w:ascii="Tahoma" w:hAnsi="Tahoma" w:cs="Tahoma"/>
          <w:sz w:val="22"/>
          <w:szCs w:val="22"/>
          <w:lang w:val="cs-CZ"/>
        </w:rPr>
        <w:t xml:space="preserve"> pro revmatologickou praxi</w:t>
      </w:r>
      <w:r w:rsidR="004A1A73">
        <w:rPr>
          <w:rFonts w:ascii="Tahoma" w:hAnsi="Tahoma" w:cs="Tahoma"/>
          <w:sz w:val="22"/>
          <w:szCs w:val="22"/>
          <w:lang w:val="cs-CZ"/>
        </w:rPr>
        <w:t>.</w:t>
      </w:r>
    </w:p>
    <w:p w14:paraId="0C43935E" w14:textId="77777777" w:rsidR="004A1A73" w:rsidRDefault="004A1A73" w:rsidP="007363A8">
      <w:pPr>
        <w:autoSpaceDE w:val="0"/>
        <w:ind w:left="360"/>
        <w:jc w:val="both"/>
        <w:rPr>
          <w:rFonts w:ascii="Tahoma" w:hAnsi="Tahoma" w:cs="Tahoma"/>
          <w:sz w:val="22"/>
          <w:szCs w:val="22"/>
          <w:lang w:val="cs-CZ"/>
        </w:rPr>
      </w:pPr>
    </w:p>
    <w:p w14:paraId="2970CF45" w14:textId="4D8248E9" w:rsidR="00090EB6" w:rsidRPr="00090EB6" w:rsidRDefault="00090EB6" w:rsidP="007363A8">
      <w:pPr>
        <w:pStyle w:val="Odstavecseseznamem"/>
        <w:numPr>
          <w:ilvl w:val="0"/>
          <w:numId w:val="6"/>
        </w:numPr>
        <w:autoSpaceDE w:val="0"/>
        <w:spacing w:after="160" w:line="256" w:lineRule="auto"/>
        <w:contextualSpacing/>
        <w:jc w:val="both"/>
        <w:rPr>
          <w:rFonts w:ascii="Tahoma" w:hAnsi="Tahoma" w:cs="Tahoma"/>
          <w:b/>
          <w:bCs/>
        </w:rPr>
      </w:pPr>
      <w:r w:rsidRPr="00090EB6">
        <w:rPr>
          <w:rFonts w:ascii="Tahoma" w:hAnsi="Tahoma" w:cs="Tahoma"/>
          <w:b/>
          <w:bCs/>
        </w:rPr>
        <w:t>Bod programu č. 5</w:t>
      </w:r>
    </w:p>
    <w:p w14:paraId="33E8B6F4" w14:textId="39FDA34C" w:rsidR="007A6C6B" w:rsidRPr="007A6C6B" w:rsidRDefault="007A6C6B" w:rsidP="007A6C6B">
      <w:pPr>
        <w:suppressAutoHyphens w:val="0"/>
        <w:spacing w:before="100" w:beforeAutospacing="1" w:after="100" w:afterAutospacing="1"/>
        <w:ind w:left="360"/>
        <w:rPr>
          <w:rFonts w:ascii="Tahoma" w:hAnsi="Tahoma" w:cs="Tahoma"/>
          <w:sz w:val="22"/>
          <w:szCs w:val="22"/>
          <w:lang w:val="cs-CZ"/>
        </w:rPr>
      </w:pPr>
      <w:r w:rsidRPr="007A6C6B">
        <w:rPr>
          <w:rFonts w:ascii="Tahoma" w:hAnsi="Tahoma" w:cs="Tahoma"/>
          <w:sz w:val="22"/>
          <w:szCs w:val="22"/>
          <w:lang w:val="cs-CZ"/>
        </w:rPr>
        <w:t>Prof. Tomčík přednesl zprávu o finančním hospodaření ČRS za rok 2024 a průběžné výsledky za rok 2025.</w:t>
      </w:r>
      <w:r>
        <w:rPr>
          <w:rFonts w:ascii="Tahoma" w:hAnsi="Tahoma" w:cs="Tahoma"/>
          <w:sz w:val="22"/>
          <w:szCs w:val="22"/>
          <w:lang w:val="cs-CZ"/>
        </w:rPr>
        <w:t xml:space="preserve"> </w:t>
      </w:r>
      <w:r w:rsidRPr="007A6C6B">
        <w:rPr>
          <w:rFonts w:ascii="Tahoma" w:hAnsi="Tahoma" w:cs="Tahoma"/>
          <w:sz w:val="22"/>
          <w:szCs w:val="22"/>
          <w:lang w:val="cs-CZ"/>
        </w:rPr>
        <w:t>K 31. 12. 2024 činil finanční zůstatek ČRS 491 466 Kč. V roce 2025 byla projednávána částka 350 000 Kč, která představuje edukační dar od společnosti Eli Lilly. Tato položka vyžaduje úpravu v účetním zařazení – namísto zaúčtování jako běžného provozního nákladu je třeba ji správně překlasifikovat v účetnictví roku 2025.</w:t>
      </w:r>
      <w:r>
        <w:rPr>
          <w:rFonts w:ascii="Tahoma" w:hAnsi="Tahoma" w:cs="Tahoma"/>
          <w:sz w:val="22"/>
          <w:szCs w:val="22"/>
          <w:lang w:val="cs-CZ"/>
        </w:rPr>
        <w:t xml:space="preserve"> </w:t>
      </w:r>
      <w:r w:rsidRPr="007A6C6B">
        <w:rPr>
          <w:rFonts w:ascii="Tahoma" w:hAnsi="Tahoma" w:cs="Tahoma"/>
          <w:sz w:val="22"/>
          <w:szCs w:val="22"/>
          <w:lang w:val="cs-CZ"/>
        </w:rPr>
        <w:t>Na základě uzávěrky roku 2024 prof. Tomčík doporučil obezřetný přístup k plánování dalších finančních výdajů (např. dar pro Ukrajinu) a důslednou střídmost při sestavování rozpočtů pro všechny vzdělávací akce.</w:t>
      </w:r>
      <w:r>
        <w:rPr>
          <w:rFonts w:ascii="Tahoma" w:hAnsi="Tahoma" w:cs="Tahoma"/>
          <w:sz w:val="22"/>
          <w:szCs w:val="22"/>
          <w:lang w:val="cs-CZ"/>
        </w:rPr>
        <w:t xml:space="preserve"> </w:t>
      </w:r>
      <w:r w:rsidRPr="007A6C6B">
        <w:rPr>
          <w:rFonts w:ascii="Tahoma" w:hAnsi="Tahoma" w:cs="Tahoma"/>
          <w:sz w:val="22"/>
          <w:szCs w:val="22"/>
          <w:lang w:val="cs-CZ"/>
        </w:rPr>
        <w:t xml:space="preserve">Za rok 2025 dosáhly Zimní revmatologické dny i Seminář mladých revmatologů </w:t>
      </w:r>
      <w:proofErr w:type="spellStart"/>
      <w:r w:rsidRPr="007A6C6B">
        <w:rPr>
          <w:rFonts w:ascii="Tahoma" w:hAnsi="Tahoma" w:cs="Tahoma"/>
          <w:sz w:val="22"/>
          <w:szCs w:val="22"/>
          <w:lang w:val="cs-CZ"/>
        </w:rPr>
        <w:t>kladného</w:t>
      </w:r>
      <w:proofErr w:type="spellEnd"/>
      <w:r w:rsidRPr="007A6C6B">
        <w:rPr>
          <w:rFonts w:ascii="Tahoma" w:hAnsi="Tahoma" w:cs="Tahoma"/>
          <w:sz w:val="22"/>
          <w:szCs w:val="22"/>
          <w:lang w:val="cs-CZ"/>
        </w:rPr>
        <w:t xml:space="preserve"> </w:t>
      </w:r>
      <w:proofErr w:type="spellStart"/>
      <w:r w:rsidRPr="007A6C6B">
        <w:rPr>
          <w:rFonts w:ascii="Tahoma" w:hAnsi="Tahoma" w:cs="Tahoma"/>
          <w:sz w:val="22"/>
          <w:szCs w:val="22"/>
          <w:lang w:val="cs-CZ"/>
        </w:rPr>
        <w:t>hospodářského</w:t>
      </w:r>
      <w:proofErr w:type="spellEnd"/>
      <w:r w:rsidRPr="007A6C6B">
        <w:rPr>
          <w:rFonts w:ascii="Tahoma" w:hAnsi="Tahoma" w:cs="Tahoma"/>
          <w:sz w:val="22"/>
          <w:szCs w:val="22"/>
          <w:lang w:val="cs-CZ"/>
        </w:rPr>
        <w:t xml:space="preserve"> </w:t>
      </w:r>
      <w:proofErr w:type="spellStart"/>
      <w:r w:rsidRPr="007A6C6B">
        <w:rPr>
          <w:rFonts w:ascii="Tahoma" w:hAnsi="Tahoma" w:cs="Tahoma"/>
          <w:sz w:val="22"/>
          <w:szCs w:val="22"/>
          <w:lang w:val="cs-CZ"/>
        </w:rPr>
        <w:t>výsledku</w:t>
      </w:r>
      <w:proofErr w:type="spellEnd"/>
      <w:r w:rsidRPr="007A6C6B">
        <w:rPr>
          <w:rFonts w:ascii="Tahoma" w:hAnsi="Tahoma" w:cs="Tahoma"/>
          <w:sz w:val="22"/>
          <w:szCs w:val="22"/>
          <w:lang w:val="cs-CZ"/>
        </w:rPr>
        <w:t>.</w:t>
      </w:r>
      <w:r w:rsidRPr="007A6C6B">
        <w:rPr>
          <w:rFonts w:ascii="Tahoma" w:hAnsi="Tahoma" w:cs="Tahoma"/>
          <w:sz w:val="22"/>
          <w:szCs w:val="22"/>
          <w:lang w:val="cs-CZ"/>
        </w:rPr>
        <w:t xml:space="preserve"> </w:t>
      </w:r>
      <w:proofErr w:type="spellStart"/>
      <w:r w:rsidRPr="007A6C6B">
        <w:rPr>
          <w:rFonts w:ascii="Tahoma" w:hAnsi="Tahoma" w:cs="Tahoma"/>
          <w:sz w:val="22"/>
          <w:szCs w:val="22"/>
          <w:lang w:val="cs-CZ"/>
        </w:rPr>
        <w:t>Pozitivně</w:t>
      </w:r>
      <w:proofErr w:type="spellEnd"/>
      <w:r w:rsidRPr="007A6C6B">
        <w:rPr>
          <w:rFonts w:ascii="Tahoma" w:hAnsi="Tahoma" w:cs="Tahoma"/>
          <w:sz w:val="22"/>
          <w:szCs w:val="22"/>
          <w:lang w:val="cs-CZ"/>
        </w:rPr>
        <w:t xml:space="preserve"> byla </w:t>
      </w:r>
      <w:proofErr w:type="spellStart"/>
      <w:r w:rsidRPr="007A6C6B">
        <w:rPr>
          <w:rFonts w:ascii="Tahoma" w:hAnsi="Tahoma" w:cs="Tahoma"/>
          <w:sz w:val="22"/>
          <w:szCs w:val="22"/>
          <w:lang w:val="cs-CZ"/>
        </w:rPr>
        <w:t>hodnocena</w:t>
      </w:r>
      <w:proofErr w:type="spellEnd"/>
      <w:r w:rsidRPr="007A6C6B">
        <w:rPr>
          <w:rFonts w:ascii="Tahoma" w:hAnsi="Tahoma" w:cs="Tahoma"/>
          <w:sz w:val="22"/>
          <w:szCs w:val="22"/>
          <w:lang w:val="cs-CZ"/>
        </w:rPr>
        <w:t xml:space="preserve"> i nově zavedená pravidla spoluúčasti účastníků na pořádaných konferencích (např. Seminář mladých revmatologů), stejně jako podpora aktivního zapojení mladých lékařů do odborného programu – zejména prostřednictvím bloku mladých revmatologů na společném sjezdu českých a slovenských revmatologů.</w:t>
      </w:r>
    </w:p>
    <w:p w14:paraId="6A49C773" w14:textId="77777777" w:rsidR="00090EB6" w:rsidRPr="00090EB6" w:rsidRDefault="00090EB6" w:rsidP="007363A8">
      <w:pPr>
        <w:pStyle w:val="Odstavecseseznamem"/>
        <w:autoSpaceDE w:val="0"/>
        <w:spacing w:after="160" w:line="256" w:lineRule="auto"/>
        <w:contextualSpacing/>
        <w:jc w:val="both"/>
        <w:rPr>
          <w:rFonts w:ascii="Tahoma" w:hAnsi="Tahoma" w:cs="Tahoma"/>
        </w:rPr>
      </w:pPr>
    </w:p>
    <w:p w14:paraId="40D0E6CA" w14:textId="77777777" w:rsidR="00090EB6" w:rsidRPr="00090EB6" w:rsidRDefault="00090EB6" w:rsidP="007363A8">
      <w:pPr>
        <w:pStyle w:val="Odstavecseseznamem"/>
        <w:numPr>
          <w:ilvl w:val="0"/>
          <w:numId w:val="6"/>
        </w:numPr>
        <w:autoSpaceDE w:val="0"/>
        <w:spacing w:after="160" w:line="256" w:lineRule="auto"/>
        <w:contextualSpacing/>
        <w:jc w:val="both"/>
        <w:rPr>
          <w:rFonts w:ascii="Tahoma" w:hAnsi="Tahoma" w:cs="Tahoma"/>
        </w:rPr>
      </w:pPr>
      <w:r w:rsidRPr="00090EB6">
        <w:rPr>
          <w:rFonts w:ascii="Tahoma" w:hAnsi="Tahoma" w:cs="Tahoma"/>
          <w:b/>
          <w:bCs/>
        </w:rPr>
        <w:t>Bod programu č. 6</w:t>
      </w:r>
    </w:p>
    <w:p w14:paraId="77B23CBE" w14:textId="72D2F306" w:rsidR="004C6A04" w:rsidRPr="00B95931" w:rsidRDefault="004C6A04" w:rsidP="007363A8">
      <w:pPr>
        <w:spacing w:line="276" w:lineRule="auto"/>
        <w:ind w:left="360"/>
        <w:jc w:val="both"/>
        <w:rPr>
          <w:rFonts w:ascii="Tahoma" w:hAnsi="Tahoma" w:cs="Tahoma"/>
          <w:bCs/>
          <w:color w:val="000000"/>
          <w:sz w:val="22"/>
          <w:szCs w:val="22"/>
          <w:shd w:val="clear" w:color="auto" w:fill="FFFFFF"/>
          <w:lang w:val="cs-CZ"/>
        </w:rPr>
      </w:pPr>
      <w:r w:rsidRPr="00B95931">
        <w:rPr>
          <w:rFonts w:ascii="Tahoma" w:hAnsi="Tahoma" w:cs="Tahoma"/>
          <w:bCs/>
          <w:color w:val="000000"/>
          <w:sz w:val="22"/>
          <w:szCs w:val="22"/>
          <w:shd w:val="clear" w:color="auto" w:fill="FFFFFF"/>
          <w:lang w:val="cs-CZ"/>
        </w:rPr>
        <w:t xml:space="preserve">Revizní komise nenachází v hospodaření ČRS ČLS JEP žádné finanční nesrovnalosti, až na nutnost správně zaevidovat edukační dar společnosti Eli Lilly, viz. bod </w:t>
      </w:r>
      <w:r w:rsidR="007A6C6B">
        <w:rPr>
          <w:rFonts w:ascii="Tahoma" w:hAnsi="Tahoma" w:cs="Tahoma"/>
          <w:bCs/>
          <w:color w:val="000000"/>
          <w:sz w:val="22"/>
          <w:szCs w:val="22"/>
          <w:shd w:val="clear" w:color="auto" w:fill="FFFFFF"/>
          <w:lang w:val="cs-CZ"/>
        </w:rPr>
        <w:t>5</w:t>
      </w:r>
      <w:r w:rsidRPr="00B95931">
        <w:rPr>
          <w:rFonts w:ascii="Tahoma" w:hAnsi="Tahoma" w:cs="Tahoma"/>
          <w:bCs/>
          <w:color w:val="000000"/>
          <w:sz w:val="22"/>
          <w:szCs w:val="22"/>
          <w:shd w:val="clear" w:color="auto" w:fill="FFFFFF"/>
          <w:lang w:val="cs-CZ"/>
        </w:rPr>
        <w:t>.</w:t>
      </w:r>
    </w:p>
    <w:p w14:paraId="13AD3B81" w14:textId="77777777" w:rsidR="004C6A04" w:rsidRPr="00B95931" w:rsidRDefault="004C6A04" w:rsidP="007363A8">
      <w:pPr>
        <w:spacing w:line="276" w:lineRule="auto"/>
        <w:ind w:left="360"/>
        <w:jc w:val="both"/>
        <w:rPr>
          <w:rFonts w:ascii="Tahoma" w:hAnsi="Tahoma" w:cs="Tahoma"/>
          <w:bCs/>
          <w:color w:val="000000"/>
          <w:sz w:val="22"/>
          <w:szCs w:val="22"/>
          <w:shd w:val="clear" w:color="auto" w:fill="FFFFFF"/>
          <w:lang w:val="cs-CZ"/>
        </w:rPr>
      </w:pPr>
    </w:p>
    <w:p w14:paraId="14E0A660" w14:textId="2F5568F9" w:rsidR="004C6A04" w:rsidRDefault="004C6A04" w:rsidP="007363A8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4C6A04">
        <w:rPr>
          <w:rFonts w:ascii="Tahoma" w:hAnsi="Tahoma" w:cs="Tahoma"/>
          <w:b/>
          <w:color w:val="000000"/>
          <w:shd w:val="clear" w:color="auto" w:fill="FFFFFF"/>
        </w:rPr>
        <w:t>Bod programu č. 7</w:t>
      </w:r>
    </w:p>
    <w:p w14:paraId="5D5E53EE" w14:textId="77777777" w:rsidR="00E24587" w:rsidRPr="004C6A04" w:rsidRDefault="00E24587" w:rsidP="007363A8">
      <w:pPr>
        <w:pStyle w:val="Odstavecseseznamem"/>
        <w:spacing w:line="276" w:lineRule="auto"/>
        <w:jc w:val="both"/>
        <w:rPr>
          <w:rFonts w:ascii="Tahoma" w:hAnsi="Tahoma" w:cs="Tahoma"/>
          <w:b/>
          <w:color w:val="000000"/>
          <w:shd w:val="clear" w:color="auto" w:fill="FFFFFF"/>
        </w:rPr>
      </w:pPr>
    </w:p>
    <w:p w14:paraId="22547E65" w14:textId="0708E987" w:rsidR="00E43992" w:rsidRDefault="00E24587" w:rsidP="007363A8">
      <w:pPr>
        <w:pStyle w:val="Odstavecseseznamem"/>
        <w:autoSpaceDE w:val="0"/>
        <w:spacing w:after="160" w:line="256" w:lineRule="auto"/>
        <w:ind w:left="360"/>
        <w:contextualSpacing/>
        <w:jc w:val="both"/>
        <w:rPr>
          <w:rFonts w:ascii="Tahoma" w:hAnsi="Tahoma" w:cs="Tahoma"/>
        </w:rPr>
      </w:pPr>
      <w:r w:rsidRPr="00E24587">
        <w:rPr>
          <w:rFonts w:ascii="Tahoma" w:hAnsi="Tahoma" w:cs="Tahoma"/>
        </w:rPr>
        <w:t>MUDr. Olejárová</w:t>
      </w:r>
      <w:r>
        <w:rPr>
          <w:rFonts w:ascii="Tahoma" w:hAnsi="Tahoma" w:cs="Tahoma"/>
        </w:rPr>
        <w:t xml:space="preserve"> informuje, že </w:t>
      </w:r>
      <w:r w:rsidR="00AF4B74">
        <w:rPr>
          <w:rFonts w:ascii="Tahoma" w:hAnsi="Tahoma" w:cs="Tahoma"/>
        </w:rPr>
        <w:t>probíhá</w:t>
      </w:r>
      <w:r>
        <w:rPr>
          <w:rFonts w:ascii="Tahoma" w:hAnsi="Tahoma" w:cs="Tahoma"/>
        </w:rPr>
        <w:t xml:space="preserve"> kompletac</w:t>
      </w:r>
      <w:r w:rsidR="00AF4B74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2</w:t>
      </w:r>
      <w:r w:rsidR="00AF4B74">
        <w:rPr>
          <w:rFonts w:ascii="Tahoma" w:hAnsi="Tahoma" w:cs="Tahoma"/>
        </w:rPr>
        <w:t>. čísla</w:t>
      </w:r>
      <w:r>
        <w:rPr>
          <w:rFonts w:ascii="Tahoma" w:hAnsi="Tahoma" w:cs="Tahoma"/>
        </w:rPr>
        <w:t xml:space="preserve"> časopisu Česká revmatologie. Číslo obsahuje přehledový článek o glukokortikoidech, doporučení pro </w:t>
      </w:r>
      <w:r w:rsidR="00AF4B74">
        <w:rPr>
          <w:rFonts w:ascii="Tahoma" w:hAnsi="Tahoma" w:cs="Tahoma"/>
        </w:rPr>
        <w:t xml:space="preserve">diagnostiku a </w:t>
      </w:r>
      <w:r>
        <w:rPr>
          <w:rFonts w:ascii="Tahoma" w:hAnsi="Tahoma" w:cs="Tahoma"/>
        </w:rPr>
        <w:t>léčbu EGPA, abstrakta ze Semináře mladých revmatologů</w:t>
      </w:r>
      <w:r w:rsidR="00AF4B74">
        <w:rPr>
          <w:rFonts w:ascii="Tahoma" w:hAnsi="Tahoma" w:cs="Tahoma"/>
        </w:rPr>
        <w:t xml:space="preserve"> a </w:t>
      </w:r>
      <w:r>
        <w:rPr>
          <w:rFonts w:ascii="Tahoma" w:hAnsi="Tahoma" w:cs="Tahoma"/>
        </w:rPr>
        <w:t>vzpomínk</w:t>
      </w:r>
      <w:r w:rsidR="00AF4B74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na </w:t>
      </w:r>
      <w:r w:rsidR="00C5322A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rof. </w:t>
      </w:r>
      <w:proofErr w:type="spellStart"/>
      <w:r>
        <w:rPr>
          <w:rFonts w:ascii="Tahoma" w:hAnsi="Tahoma" w:cs="Tahoma"/>
        </w:rPr>
        <w:t>Bardfelda</w:t>
      </w:r>
      <w:proofErr w:type="spellEnd"/>
      <w:r>
        <w:rPr>
          <w:rFonts w:ascii="Tahoma" w:hAnsi="Tahoma" w:cs="Tahoma"/>
        </w:rPr>
        <w:t>.</w:t>
      </w:r>
      <w:r w:rsidR="003E3966">
        <w:rPr>
          <w:rFonts w:ascii="Tahoma" w:hAnsi="Tahoma" w:cs="Tahoma"/>
        </w:rPr>
        <w:t xml:space="preserve"> V některém z dalších čísel </w:t>
      </w:r>
      <w:r w:rsidR="00AF4B74">
        <w:rPr>
          <w:rFonts w:ascii="Tahoma" w:hAnsi="Tahoma" w:cs="Tahoma"/>
        </w:rPr>
        <w:t>vyjdou</w:t>
      </w:r>
      <w:r w:rsidR="003E3966">
        <w:rPr>
          <w:rFonts w:ascii="Tahoma" w:hAnsi="Tahoma" w:cs="Tahoma"/>
        </w:rPr>
        <w:t xml:space="preserve"> Doporučení pro monitorování bezpečnosti léčby – připravuje </w:t>
      </w:r>
      <w:r w:rsidR="00C5322A">
        <w:rPr>
          <w:rFonts w:ascii="Tahoma" w:hAnsi="Tahoma" w:cs="Tahoma"/>
        </w:rPr>
        <w:t>p</w:t>
      </w:r>
      <w:r w:rsidR="003E3966">
        <w:rPr>
          <w:rFonts w:ascii="Tahoma" w:hAnsi="Tahoma" w:cs="Tahoma"/>
        </w:rPr>
        <w:t>rof. Vencovský. Bude oslovena MUDr. Tegzová k přípravě textu</w:t>
      </w:r>
      <w:r w:rsidR="007A6C6B">
        <w:rPr>
          <w:rFonts w:ascii="Tahoma" w:hAnsi="Tahoma" w:cs="Tahoma"/>
        </w:rPr>
        <w:t xml:space="preserve">: </w:t>
      </w:r>
      <w:r w:rsidR="003E3966">
        <w:rPr>
          <w:rFonts w:ascii="Tahoma" w:hAnsi="Tahoma" w:cs="Tahoma"/>
        </w:rPr>
        <w:t>Léky v graviditě a laktaci</w:t>
      </w:r>
      <w:r w:rsidR="00AF4B74">
        <w:rPr>
          <w:rFonts w:ascii="Tahoma" w:hAnsi="Tahoma" w:cs="Tahoma"/>
        </w:rPr>
        <w:t xml:space="preserve"> </w:t>
      </w:r>
      <w:r w:rsidR="003E3966">
        <w:rPr>
          <w:rFonts w:ascii="Tahoma" w:hAnsi="Tahoma" w:cs="Tahoma"/>
        </w:rPr>
        <w:t>vycháze</w:t>
      </w:r>
      <w:r w:rsidR="00AF4B74">
        <w:rPr>
          <w:rFonts w:ascii="Tahoma" w:hAnsi="Tahoma" w:cs="Tahoma"/>
        </w:rPr>
        <w:t>jící</w:t>
      </w:r>
      <w:r w:rsidR="003E3966">
        <w:rPr>
          <w:rFonts w:ascii="Tahoma" w:hAnsi="Tahoma" w:cs="Tahoma"/>
        </w:rPr>
        <w:t xml:space="preserve"> z</w:t>
      </w:r>
      <w:r w:rsidR="007A6C6B">
        <w:rPr>
          <w:rFonts w:ascii="Tahoma" w:hAnsi="Tahoma" w:cs="Tahoma"/>
        </w:rPr>
        <w:t> </w:t>
      </w:r>
      <w:r w:rsidR="003E3966">
        <w:rPr>
          <w:rFonts w:ascii="Tahoma" w:hAnsi="Tahoma" w:cs="Tahoma"/>
        </w:rPr>
        <w:t>EULAR</w:t>
      </w:r>
      <w:r w:rsidR="007A6C6B">
        <w:rPr>
          <w:rFonts w:ascii="Tahoma" w:hAnsi="Tahoma" w:cs="Tahoma"/>
        </w:rPr>
        <w:t xml:space="preserve"> </w:t>
      </w:r>
      <w:r w:rsidR="003E3966">
        <w:rPr>
          <w:rFonts w:ascii="Tahoma" w:hAnsi="Tahoma" w:cs="Tahoma"/>
        </w:rPr>
        <w:t xml:space="preserve">doporučení. </w:t>
      </w:r>
      <w:r w:rsidR="002A710D">
        <w:rPr>
          <w:rFonts w:ascii="Tahoma" w:hAnsi="Tahoma" w:cs="Tahoma"/>
        </w:rPr>
        <w:t xml:space="preserve">MUDr. Heřmanová </w:t>
      </w:r>
      <w:r w:rsidR="00AF4B74">
        <w:rPr>
          <w:rFonts w:ascii="Tahoma" w:hAnsi="Tahoma" w:cs="Tahoma"/>
        </w:rPr>
        <w:t>připraví</w:t>
      </w:r>
      <w:r w:rsidR="002A710D">
        <w:rPr>
          <w:rFonts w:ascii="Tahoma" w:hAnsi="Tahoma" w:cs="Tahoma"/>
        </w:rPr>
        <w:t xml:space="preserve"> člán</w:t>
      </w:r>
      <w:r w:rsidR="00AF4B74">
        <w:rPr>
          <w:rFonts w:ascii="Tahoma" w:hAnsi="Tahoma" w:cs="Tahoma"/>
        </w:rPr>
        <w:t>e</w:t>
      </w:r>
      <w:r w:rsidR="002A710D">
        <w:rPr>
          <w:rFonts w:ascii="Tahoma" w:hAnsi="Tahoma" w:cs="Tahoma"/>
        </w:rPr>
        <w:t xml:space="preserve">k na téma Menopauza a revmatická onemocnění. </w:t>
      </w:r>
      <w:r w:rsidR="003E3966">
        <w:rPr>
          <w:rFonts w:ascii="Tahoma" w:hAnsi="Tahoma" w:cs="Tahoma"/>
        </w:rPr>
        <w:t xml:space="preserve">MUDr. Olejárová </w:t>
      </w:r>
      <w:r w:rsidR="00AF4B74">
        <w:rPr>
          <w:rFonts w:ascii="Tahoma" w:hAnsi="Tahoma" w:cs="Tahoma"/>
        </w:rPr>
        <w:t xml:space="preserve">současně </w:t>
      </w:r>
      <w:r w:rsidR="003E3966">
        <w:rPr>
          <w:rFonts w:ascii="Tahoma" w:hAnsi="Tahoma" w:cs="Tahoma"/>
        </w:rPr>
        <w:t xml:space="preserve">apeluje na členy výboru ČRS, </w:t>
      </w:r>
      <w:r w:rsidR="00683764">
        <w:rPr>
          <w:rFonts w:ascii="Tahoma" w:hAnsi="Tahoma" w:cs="Tahoma"/>
        </w:rPr>
        <w:t>aby</w:t>
      </w:r>
      <w:r w:rsidR="003E3966">
        <w:rPr>
          <w:rFonts w:ascii="Tahoma" w:hAnsi="Tahoma" w:cs="Tahoma"/>
        </w:rPr>
        <w:t xml:space="preserve"> každý alespoň </w:t>
      </w:r>
      <w:r w:rsidR="00683764">
        <w:rPr>
          <w:rFonts w:ascii="Tahoma" w:hAnsi="Tahoma" w:cs="Tahoma"/>
        </w:rPr>
        <w:t xml:space="preserve">jednou </w:t>
      </w:r>
      <w:r w:rsidR="003E3966">
        <w:rPr>
          <w:rFonts w:ascii="Tahoma" w:hAnsi="Tahoma" w:cs="Tahoma"/>
        </w:rPr>
        <w:t>ročně př</w:t>
      </w:r>
      <w:r w:rsidR="007A6C6B">
        <w:rPr>
          <w:rFonts w:ascii="Tahoma" w:hAnsi="Tahoma" w:cs="Tahoma"/>
        </w:rPr>
        <w:t>i</w:t>
      </w:r>
      <w:r w:rsidR="003E3966">
        <w:rPr>
          <w:rFonts w:ascii="Tahoma" w:hAnsi="Tahoma" w:cs="Tahoma"/>
        </w:rPr>
        <w:t>sp</w:t>
      </w:r>
      <w:r w:rsidR="007A6C6B">
        <w:rPr>
          <w:rFonts w:ascii="Tahoma" w:hAnsi="Tahoma" w:cs="Tahoma"/>
        </w:rPr>
        <w:t>ě</w:t>
      </w:r>
      <w:r w:rsidR="00683764">
        <w:rPr>
          <w:rFonts w:ascii="Tahoma" w:hAnsi="Tahoma" w:cs="Tahoma"/>
        </w:rPr>
        <w:t>l</w:t>
      </w:r>
      <w:r w:rsidR="003E3966">
        <w:rPr>
          <w:rFonts w:ascii="Tahoma" w:hAnsi="Tahoma" w:cs="Tahoma"/>
        </w:rPr>
        <w:t xml:space="preserve"> do České revmatologie. </w:t>
      </w:r>
      <w:r w:rsidR="00683764">
        <w:rPr>
          <w:rFonts w:ascii="Tahoma" w:hAnsi="Tahoma" w:cs="Tahoma"/>
        </w:rPr>
        <w:t xml:space="preserve">Na rámec časopisu </w:t>
      </w:r>
      <w:r w:rsidR="00B20E11">
        <w:rPr>
          <w:rFonts w:ascii="Tahoma" w:hAnsi="Tahoma" w:cs="Tahoma"/>
        </w:rPr>
        <w:t xml:space="preserve">bylo diskutováno, že do konce srpna </w:t>
      </w:r>
      <w:r w:rsidR="00683764">
        <w:rPr>
          <w:rFonts w:ascii="Tahoma" w:hAnsi="Tahoma" w:cs="Tahoma"/>
        </w:rPr>
        <w:t>bude dokončena aktualizace</w:t>
      </w:r>
      <w:r w:rsidR="00B20E11">
        <w:rPr>
          <w:rFonts w:ascii="Tahoma" w:hAnsi="Tahoma" w:cs="Tahoma"/>
        </w:rPr>
        <w:t xml:space="preserve"> Doporučen</w:t>
      </w:r>
      <w:r w:rsidR="00683764">
        <w:rPr>
          <w:rFonts w:ascii="Tahoma" w:hAnsi="Tahoma" w:cs="Tahoma"/>
        </w:rPr>
        <w:t>ých</w:t>
      </w:r>
      <w:r w:rsidR="00B20E11">
        <w:rPr>
          <w:rFonts w:ascii="Tahoma" w:hAnsi="Tahoma" w:cs="Tahoma"/>
        </w:rPr>
        <w:t xml:space="preserve"> postup</w:t>
      </w:r>
      <w:r w:rsidR="00683764">
        <w:rPr>
          <w:rFonts w:ascii="Tahoma" w:hAnsi="Tahoma" w:cs="Tahoma"/>
        </w:rPr>
        <w:t>ů</w:t>
      </w:r>
      <w:r w:rsidR="00B20E11">
        <w:rPr>
          <w:rFonts w:ascii="Tahoma" w:hAnsi="Tahoma" w:cs="Tahoma"/>
        </w:rPr>
        <w:t xml:space="preserve"> revmatologie pro všeobecné lékařství.</w:t>
      </w:r>
    </w:p>
    <w:p w14:paraId="2F37BA30" w14:textId="77777777" w:rsidR="00E24587" w:rsidRPr="00E24587" w:rsidRDefault="00E24587" w:rsidP="007363A8">
      <w:pPr>
        <w:pStyle w:val="Odstavecseseznamem"/>
        <w:autoSpaceDE w:val="0"/>
        <w:spacing w:after="160" w:line="256" w:lineRule="auto"/>
        <w:ind w:left="360"/>
        <w:contextualSpacing/>
        <w:jc w:val="both"/>
        <w:rPr>
          <w:rFonts w:ascii="Tahoma" w:hAnsi="Tahoma" w:cs="Tahoma"/>
        </w:rPr>
      </w:pPr>
    </w:p>
    <w:p w14:paraId="6CCF1497" w14:textId="615BA464" w:rsidR="00E24587" w:rsidRPr="00E24587" w:rsidRDefault="00E24587" w:rsidP="007363A8">
      <w:pPr>
        <w:pStyle w:val="Odstavecseseznamem"/>
        <w:numPr>
          <w:ilvl w:val="0"/>
          <w:numId w:val="6"/>
        </w:numPr>
        <w:autoSpaceDE w:val="0"/>
        <w:spacing w:after="160" w:line="256" w:lineRule="auto"/>
        <w:contextualSpacing/>
        <w:jc w:val="both"/>
        <w:rPr>
          <w:rFonts w:ascii="Tahoma" w:hAnsi="Tahoma" w:cs="Tahoma"/>
          <w:b/>
          <w:bCs/>
        </w:rPr>
      </w:pPr>
      <w:r w:rsidRPr="00E24587">
        <w:rPr>
          <w:rFonts w:ascii="Tahoma" w:hAnsi="Tahoma" w:cs="Tahoma"/>
          <w:b/>
          <w:bCs/>
        </w:rPr>
        <w:t>Bod programu č. 8</w:t>
      </w:r>
    </w:p>
    <w:p w14:paraId="45BD400F" w14:textId="77777777" w:rsidR="00B20E11" w:rsidRDefault="00B20E11" w:rsidP="007363A8">
      <w:pPr>
        <w:pStyle w:val="Odstavecseseznamem"/>
        <w:autoSpaceDE w:val="0"/>
        <w:spacing w:after="160" w:line="256" w:lineRule="auto"/>
        <w:ind w:left="360"/>
        <w:contextualSpacing/>
        <w:jc w:val="both"/>
        <w:rPr>
          <w:rFonts w:ascii="Tahoma" w:hAnsi="Tahoma" w:cs="Tahoma"/>
        </w:rPr>
      </w:pPr>
    </w:p>
    <w:p w14:paraId="67663A73" w14:textId="708FA639" w:rsidR="00B20E11" w:rsidRDefault="00FE3C67" w:rsidP="007363A8">
      <w:pPr>
        <w:pStyle w:val="Odstavecseseznamem"/>
        <w:autoSpaceDE w:val="0"/>
        <w:spacing w:after="160" w:line="256" w:lineRule="auto"/>
        <w:ind w:left="360"/>
        <w:contextualSpacing/>
        <w:jc w:val="both"/>
        <w:rPr>
          <w:rFonts w:ascii="Tahoma" w:hAnsi="Tahoma" w:cs="Tahoma"/>
        </w:rPr>
      </w:pPr>
      <w:r w:rsidRPr="00B20E11">
        <w:rPr>
          <w:rFonts w:ascii="Tahoma" w:hAnsi="Tahoma" w:cs="Tahoma"/>
        </w:rPr>
        <w:lastRenderedPageBreak/>
        <w:t>Slovo za mladé revmatology</w:t>
      </w:r>
      <w:r w:rsidR="00B20E11" w:rsidRPr="00B20E11">
        <w:rPr>
          <w:rFonts w:ascii="Tahoma" w:hAnsi="Tahoma" w:cs="Tahoma"/>
        </w:rPr>
        <w:t xml:space="preserve"> – MUDr. Bub</w:t>
      </w:r>
      <w:r w:rsidR="00CF3FCD">
        <w:rPr>
          <w:rFonts w:ascii="Tahoma" w:hAnsi="Tahoma" w:cs="Tahoma"/>
        </w:rPr>
        <w:t xml:space="preserve">ová se </w:t>
      </w:r>
      <w:r w:rsidR="00683764">
        <w:rPr>
          <w:rFonts w:ascii="Tahoma" w:hAnsi="Tahoma" w:cs="Tahoma"/>
        </w:rPr>
        <w:t>omluvila</w:t>
      </w:r>
      <w:r w:rsidR="00CF3FCD">
        <w:rPr>
          <w:rFonts w:ascii="Tahoma" w:hAnsi="Tahoma" w:cs="Tahoma"/>
        </w:rPr>
        <w:t xml:space="preserve">, zastoupil ji </w:t>
      </w:r>
      <w:r w:rsidR="007363A8">
        <w:rPr>
          <w:rFonts w:ascii="Tahoma" w:hAnsi="Tahoma" w:cs="Tahoma"/>
        </w:rPr>
        <w:t>p</w:t>
      </w:r>
      <w:r w:rsidR="00CF3FCD">
        <w:rPr>
          <w:rFonts w:ascii="Tahoma" w:hAnsi="Tahoma" w:cs="Tahoma"/>
        </w:rPr>
        <w:t>rof. Tomčík. Informoval o nové lokalit</w:t>
      </w:r>
      <w:r w:rsidR="00683764">
        <w:rPr>
          <w:rFonts w:ascii="Tahoma" w:hAnsi="Tahoma" w:cs="Tahoma"/>
        </w:rPr>
        <w:t>ě</w:t>
      </w:r>
      <w:r w:rsidR="00CF3FCD">
        <w:rPr>
          <w:rFonts w:ascii="Tahoma" w:hAnsi="Tahoma" w:cs="Tahoma"/>
        </w:rPr>
        <w:t xml:space="preserve"> pro konání příštího Semináře mladých revmatologů</w:t>
      </w:r>
      <w:r w:rsidR="00683764">
        <w:rPr>
          <w:rFonts w:ascii="Tahoma" w:hAnsi="Tahoma" w:cs="Tahoma"/>
        </w:rPr>
        <w:t xml:space="preserve">: </w:t>
      </w:r>
      <w:r w:rsidR="00CF3FCD">
        <w:rPr>
          <w:rFonts w:ascii="Tahoma" w:hAnsi="Tahoma" w:cs="Tahoma"/>
        </w:rPr>
        <w:t>Nové Měst</w:t>
      </w:r>
      <w:r w:rsidR="00683764">
        <w:rPr>
          <w:rFonts w:ascii="Tahoma" w:hAnsi="Tahoma" w:cs="Tahoma"/>
        </w:rPr>
        <w:t>o</w:t>
      </w:r>
      <w:r w:rsidR="00CF3FCD">
        <w:rPr>
          <w:rFonts w:ascii="Tahoma" w:hAnsi="Tahoma" w:cs="Tahoma"/>
        </w:rPr>
        <w:t xml:space="preserve"> na Moravě, </w:t>
      </w:r>
      <w:r w:rsidR="00683764">
        <w:rPr>
          <w:rFonts w:ascii="Tahoma" w:hAnsi="Tahoma" w:cs="Tahoma"/>
        </w:rPr>
        <w:t>H</w:t>
      </w:r>
      <w:r w:rsidR="00CF3FCD">
        <w:rPr>
          <w:rFonts w:ascii="Tahoma" w:hAnsi="Tahoma" w:cs="Tahoma"/>
        </w:rPr>
        <w:t>otel Ski</w:t>
      </w:r>
      <w:r w:rsidR="00683764">
        <w:rPr>
          <w:rFonts w:ascii="Tahoma" w:hAnsi="Tahoma" w:cs="Tahoma"/>
        </w:rPr>
        <w:t xml:space="preserve"> (</w:t>
      </w:r>
      <w:r w:rsidR="00CF3FCD">
        <w:rPr>
          <w:rFonts w:ascii="Tahoma" w:hAnsi="Tahoma" w:cs="Tahoma"/>
        </w:rPr>
        <w:t>kapacit</w:t>
      </w:r>
      <w:r w:rsidR="00683764">
        <w:rPr>
          <w:rFonts w:ascii="Tahoma" w:hAnsi="Tahoma" w:cs="Tahoma"/>
        </w:rPr>
        <w:t>a</w:t>
      </w:r>
      <w:r w:rsidR="00CF3FCD">
        <w:rPr>
          <w:rFonts w:ascii="Tahoma" w:hAnsi="Tahoma" w:cs="Tahoma"/>
        </w:rPr>
        <w:t xml:space="preserve"> 50-60 </w:t>
      </w:r>
      <w:r w:rsidR="00683764">
        <w:rPr>
          <w:rFonts w:ascii="Tahoma" w:hAnsi="Tahoma" w:cs="Tahoma"/>
        </w:rPr>
        <w:t>účastníků)</w:t>
      </w:r>
      <w:r w:rsidR="00CF3FCD">
        <w:rPr>
          <w:rFonts w:ascii="Tahoma" w:hAnsi="Tahoma" w:cs="Tahoma"/>
        </w:rPr>
        <w:t>. Podmínky účast</w:t>
      </w:r>
      <w:r w:rsidR="00683764">
        <w:rPr>
          <w:rFonts w:ascii="Tahoma" w:hAnsi="Tahoma" w:cs="Tahoma"/>
        </w:rPr>
        <w:t>i</w:t>
      </w:r>
      <w:r w:rsidR="00CF3FCD">
        <w:rPr>
          <w:rFonts w:ascii="Tahoma" w:hAnsi="Tahoma" w:cs="Tahoma"/>
        </w:rPr>
        <w:t xml:space="preserve"> zůst</w:t>
      </w:r>
      <w:r w:rsidR="00683764">
        <w:rPr>
          <w:rFonts w:ascii="Tahoma" w:hAnsi="Tahoma" w:cs="Tahoma"/>
        </w:rPr>
        <w:t>ávají</w:t>
      </w:r>
      <w:r w:rsidR="00CF3FCD">
        <w:rPr>
          <w:rFonts w:ascii="Tahoma" w:hAnsi="Tahoma" w:cs="Tahoma"/>
        </w:rPr>
        <w:t xml:space="preserve"> stejné jako v letošním </w:t>
      </w:r>
      <w:proofErr w:type="gramStart"/>
      <w:r w:rsidR="00CF3FCD">
        <w:rPr>
          <w:rFonts w:ascii="Tahoma" w:hAnsi="Tahoma" w:cs="Tahoma"/>
        </w:rPr>
        <w:t>roce</w:t>
      </w:r>
      <w:r w:rsidR="00683764">
        <w:rPr>
          <w:rFonts w:ascii="Tahoma" w:hAnsi="Tahoma" w:cs="Tahoma"/>
        </w:rPr>
        <w:t xml:space="preserve"> - </w:t>
      </w:r>
      <w:r w:rsidR="00CF3FCD">
        <w:rPr>
          <w:rFonts w:ascii="Tahoma" w:hAnsi="Tahoma" w:cs="Tahoma"/>
        </w:rPr>
        <w:t>účastnický</w:t>
      </w:r>
      <w:proofErr w:type="gramEnd"/>
      <w:r w:rsidR="00CF3FCD">
        <w:rPr>
          <w:rFonts w:ascii="Tahoma" w:hAnsi="Tahoma" w:cs="Tahoma"/>
        </w:rPr>
        <w:t xml:space="preserve"> poplatek 1000 Kč. </w:t>
      </w:r>
      <w:r w:rsidR="00683764">
        <w:rPr>
          <w:rFonts w:ascii="Tahoma" w:hAnsi="Tahoma" w:cs="Tahoma"/>
        </w:rPr>
        <w:t xml:space="preserve">Slovenská revmatologická společnost </w:t>
      </w:r>
      <w:r w:rsidR="00CF3FCD">
        <w:rPr>
          <w:rFonts w:ascii="Tahoma" w:hAnsi="Tahoma" w:cs="Tahoma"/>
        </w:rPr>
        <w:t xml:space="preserve">se bude </w:t>
      </w:r>
      <w:r w:rsidR="00683764">
        <w:rPr>
          <w:rFonts w:ascii="Tahoma" w:hAnsi="Tahoma" w:cs="Tahoma"/>
        </w:rPr>
        <w:t>s</w:t>
      </w:r>
      <w:r w:rsidR="00CF3FCD">
        <w:rPr>
          <w:rFonts w:ascii="Tahoma" w:hAnsi="Tahoma" w:cs="Tahoma"/>
        </w:rPr>
        <w:t>po</w:t>
      </w:r>
      <w:r w:rsidR="00683764">
        <w:rPr>
          <w:rFonts w:ascii="Tahoma" w:hAnsi="Tahoma" w:cs="Tahoma"/>
        </w:rPr>
        <w:t>lupo</w:t>
      </w:r>
      <w:r w:rsidR="00CF3FCD">
        <w:rPr>
          <w:rFonts w:ascii="Tahoma" w:hAnsi="Tahoma" w:cs="Tahoma"/>
        </w:rPr>
        <w:t>dílet na financování účast</w:t>
      </w:r>
      <w:r w:rsidR="00683764">
        <w:rPr>
          <w:rFonts w:ascii="Tahoma" w:hAnsi="Tahoma" w:cs="Tahoma"/>
        </w:rPr>
        <w:t>i</w:t>
      </w:r>
      <w:r w:rsidR="00CF3FCD">
        <w:rPr>
          <w:rFonts w:ascii="Tahoma" w:hAnsi="Tahoma" w:cs="Tahoma"/>
        </w:rPr>
        <w:t xml:space="preserve"> </w:t>
      </w:r>
      <w:r w:rsidR="00683764">
        <w:rPr>
          <w:rFonts w:ascii="Tahoma" w:hAnsi="Tahoma" w:cs="Tahoma"/>
        </w:rPr>
        <w:t>s</w:t>
      </w:r>
      <w:r w:rsidR="00CF3FCD">
        <w:rPr>
          <w:rFonts w:ascii="Tahoma" w:hAnsi="Tahoma" w:cs="Tahoma"/>
        </w:rPr>
        <w:t>lovensk</w:t>
      </w:r>
      <w:r w:rsidR="00683764">
        <w:rPr>
          <w:rFonts w:ascii="Tahoma" w:hAnsi="Tahoma" w:cs="Tahoma"/>
        </w:rPr>
        <w:t>ých kolegů</w:t>
      </w:r>
      <w:r w:rsidR="00CF3FCD">
        <w:rPr>
          <w:rFonts w:ascii="Tahoma" w:hAnsi="Tahoma" w:cs="Tahoma"/>
        </w:rPr>
        <w:t xml:space="preserve">. Na Slovensku </w:t>
      </w:r>
      <w:r w:rsidR="00683764">
        <w:rPr>
          <w:rFonts w:ascii="Tahoma" w:hAnsi="Tahoma" w:cs="Tahoma"/>
        </w:rPr>
        <w:t xml:space="preserve">bude poprvé probíhat </w:t>
      </w:r>
      <w:r w:rsidR="00CF3FCD">
        <w:rPr>
          <w:rFonts w:ascii="Tahoma" w:hAnsi="Tahoma" w:cs="Tahoma"/>
        </w:rPr>
        <w:t>Letní škola revmatologie</w:t>
      </w:r>
      <w:r w:rsidR="00683764">
        <w:rPr>
          <w:rFonts w:ascii="Tahoma" w:hAnsi="Tahoma" w:cs="Tahoma"/>
        </w:rPr>
        <w:t xml:space="preserve"> pro studenty lékařských fakult</w:t>
      </w:r>
      <w:r w:rsidR="00CF3FCD">
        <w:rPr>
          <w:rFonts w:ascii="Tahoma" w:hAnsi="Tahoma" w:cs="Tahoma"/>
        </w:rPr>
        <w:t>.</w:t>
      </w:r>
    </w:p>
    <w:p w14:paraId="5CA14EE9" w14:textId="77777777" w:rsidR="00B20E11" w:rsidRDefault="00B20E11" w:rsidP="007363A8">
      <w:pPr>
        <w:pStyle w:val="Odstavecseseznamem"/>
        <w:autoSpaceDE w:val="0"/>
        <w:spacing w:after="160" w:line="256" w:lineRule="auto"/>
        <w:ind w:left="360"/>
        <w:contextualSpacing/>
        <w:jc w:val="both"/>
        <w:rPr>
          <w:rFonts w:ascii="Tahoma" w:hAnsi="Tahoma" w:cs="Tahoma"/>
        </w:rPr>
      </w:pPr>
    </w:p>
    <w:p w14:paraId="1E81ACE1" w14:textId="63B14C9A" w:rsidR="00E43992" w:rsidRDefault="00B20E11" w:rsidP="007363A8">
      <w:pPr>
        <w:pStyle w:val="Odstavecseseznamem"/>
        <w:numPr>
          <w:ilvl w:val="0"/>
          <w:numId w:val="6"/>
        </w:numPr>
        <w:autoSpaceDE w:val="0"/>
        <w:spacing w:after="160" w:line="256" w:lineRule="auto"/>
        <w:contextualSpacing/>
        <w:jc w:val="both"/>
        <w:rPr>
          <w:rFonts w:ascii="Tahoma" w:hAnsi="Tahoma" w:cs="Tahoma"/>
          <w:b/>
          <w:bCs/>
        </w:rPr>
      </w:pPr>
      <w:r w:rsidRPr="00B20E11">
        <w:rPr>
          <w:rFonts w:ascii="Tahoma" w:hAnsi="Tahoma" w:cs="Tahoma"/>
          <w:b/>
          <w:bCs/>
        </w:rPr>
        <w:t xml:space="preserve">Bod programu č. 9 </w:t>
      </w:r>
    </w:p>
    <w:p w14:paraId="78E087ED" w14:textId="5362B516" w:rsidR="00CF3FCD" w:rsidRPr="00B95931" w:rsidRDefault="00CF3FCD" w:rsidP="007363A8">
      <w:pPr>
        <w:autoSpaceDE w:val="0"/>
        <w:spacing w:after="160" w:line="256" w:lineRule="auto"/>
        <w:ind w:left="360"/>
        <w:contextualSpacing/>
        <w:jc w:val="both"/>
        <w:rPr>
          <w:rFonts w:ascii="Tahoma" w:hAnsi="Tahoma" w:cs="Tahoma"/>
          <w:sz w:val="22"/>
          <w:szCs w:val="22"/>
          <w:lang w:val="cs-CZ"/>
        </w:rPr>
      </w:pPr>
      <w:r w:rsidRPr="00B95931">
        <w:rPr>
          <w:rFonts w:ascii="Tahoma" w:hAnsi="Tahoma" w:cs="Tahoma"/>
          <w:sz w:val="22"/>
          <w:szCs w:val="22"/>
          <w:lang w:val="cs-CZ"/>
        </w:rPr>
        <w:t>Prof. Doležalová se z technických důvodů nezúčastni</w:t>
      </w:r>
      <w:r w:rsidR="00683764">
        <w:rPr>
          <w:rFonts w:ascii="Tahoma" w:hAnsi="Tahoma" w:cs="Tahoma"/>
          <w:sz w:val="22"/>
          <w:szCs w:val="22"/>
          <w:lang w:val="cs-CZ"/>
        </w:rPr>
        <w:t>la</w:t>
      </w:r>
      <w:r w:rsidRPr="00B95931">
        <w:rPr>
          <w:rFonts w:ascii="Tahoma" w:hAnsi="Tahoma" w:cs="Tahoma"/>
          <w:sz w:val="22"/>
          <w:szCs w:val="22"/>
          <w:lang w:val="cs-CZ"/>
        </w:rPr>
        <w:t xml:space="preserve"> zasedání ČRS. Aktuální informace </w:t>
      </w:r>
      <w:r w:rsidR="007561C6" w:rsidRPr="00B95931">
        <w:rPr>
          <w:rFonts w:ascii="Tahoma" w:hAnsi="Tahoma" w:cs="Tahoma"/>
          <w:sz w:val="22"/>
          <w:szCs w:val="22"/>
          <w:lang w:val="cs-CZ"/>
        </w:rPr>
        <w:t>z</w:t>
      </w:r>
      <w:r w:rsidR="00683764">
        <w:rPr>
          <w:rFonts w:ascii="Tahoma" w:hAnsi="Tahoma" w:cs="Tahoma"/>
          <w:sz w:val="22"/>
          <w:szCs w:val="22"/>
          <w:lang w:val="cs-CZ"/>
        </w:rPr>
        <w:t xml:space="preserve"> oblasti </w:t>
      </w:r>
      <w:r w:rsidR="007561C6" w:rsidRPr="00B95931">
        <w:rPr>
          <w:rFonts w:ascii="Tahoma" w:hAnsi="Tahoma" w:cs="Tahoma"/>
          <w:sz w:val="22"/>
          <w:szCs w:val="22"/>
          <w:lang w:val="cs-CZ"/>
        </w:rPr>
        <w:t>dětské revmatologie zašle členům výboru</w:t>
      </w:r>
      <w:r w:rsidR="00683764">
        <w:rPr>
          <w:rFonts w:ascii="Tahoma" w:hAnsi="Tahoma" w:cs="Tahoma"/>
          <w:sz w:val="22"/>
          <w:szCs w:val="22"/>
          <w:lang w:val="cs-CZ"/>
        </w:rPr>
        <w:t xml:space="preserve"> dodatečně</w:t>
      </w:r>
      <w:r w:rsidR="007561C6" w:rsidRPr="00B95931">
        <w:rPr>
          <w:rFonts w:ascii="Tahoma" w:hAnsi="Tahoma" w:cs="Tahoma"/>
          <w:sz w:val="22"/>
          <w:szCs w:val="22"/>
          <w:lang w:val="cs-CZ"/>
        </w:rPr>
        <w:t xml:space="preserve"> e-mailem. </w:t>
      </w:r>
    </w:p>
    <w:p w14:paraId="644F2740" w14:textId="0C497CFF" w:rsidR="00E43992" w:rsidRPr="007561C6" w:rsidRDefault="007561C6" w:rsidP="007363A8">
      <w:pPr>
        <w:pStyle w:val="Odstavecseseznamem"/>
        <w:numPr>
          <w:ilvl w:val="0"/>
          <w:numId w:val="6"/>
        </w:numPr>
        <w:spacing w:after="160" w:line="25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Bod programu č. 10</w:t>
      </w:r>
    </w:p>
    <w:p w14:paraId="4825E0FD" w14:textId="0CC9EBA1" w:rsidR="007561C6" w:rsidRPr="00B95931" w:rsidRDefault="002811C3" w:rsidP="007363A8">
      <w:pPr>
        <w:spacing w:after="160" w:line="256" w:lineRule="auto"/>
        <w:ind w:left="360" w:firstLine="348"/>
        <w:contextualSpacing/>
        <w:jc w:val="both"/>
        <w:rPr>
          <w:rFonts w:ascii="Tahoma" w:hAnsi="Tahoma" w:cs="Tahoma"/>
          <w:b/>
          <w:bCs/>
          <w:sz w:val="22"/>
          <w:szCs w:val="22"/>
          <w:lang w:val="cs-CZ"/>
        </w:rPr>
      </w:pPr>
      <w:r w:rsidRPr="00B95931">
        <w:rPr>
          <w:rFonts w:ascii="Tahoma" w:hAnsi="Tahoma" w:cs="Tahoma"/>
          <w:b/>
          <w:bCs/>
          <w:i/>
          <w:iCs/>
          <w:sz w:val="22"/>
          <w:szCs w:val="22"/>
          <w:lang w:val="cs-CZ"/>
        </w:rPr>
        <w:t>Letní škola revmatologie</w:t>
      </w:r>
      <w:r w:rsidRPr="00B95931">
        <w:rPr>
          <w:rFonts w:ascii="Tahoma" w:hAnsi="Tahoma" w:cs="Tahoma"/>
          <w:b/>
          <w:bCs/>
          <w:sz w:val="22"/>
          <w:szCs w:val="22"/>
          <w:lang w:val="cs-CZ"/>
        </w:rPr>
        <w:t xml:space="preserve"> – </w:t>
      </w:r>
      <w:r w:rsidRPr="00B95931">
        <w:rPr>
          <w:rFonts w:ascii="Tahoma" w:hAnsi="Tahoma" w:cs="Tahoma"/>
          <w:b/>
          <w:bCs/>
          <w:i/>
          <w:iCs/>
          <w:sz w:val="22"/>
          <w:szCs w:val="22"/>
          <w:lang w:val="cs-CZ"/>
        </w:rPr>
        <w:t>Pec pod Sněžkou</w:t>
      </w:r>
      <w:r w:rsidRPr="00B95931">
        <w:rPr>
          <w:rFonts w:ascii="Tahoma" w:hAnsi="Tahoma" w:cs="Tahoma"/>
          <w:b/>
          <w:bCs/>
          <w:sz w:val="22"/>
          <w:szCs w:val="22"/>
          <w:lang w:val="cs-CZ"/>
        </w:rPr>
        <w:t xml:space="preserve"> </w:t>
      </w:r>
      <w:r w:rsidRPr="00B95931">
        <w:rPr>
          <w:rFonts w:ascii="Tahoma" w:hAnsi="Tahoma" w:cs="Tahoma"/>
          <w:b/>
          <w:bCs/>
          <w:i/>
          <w:iCs/>
          <w:sz w:val="22"/>
          <w:szCs w:val="22"/>
          <w:lang w:val="cs-CZ"/>
        </w:rPr>
        <w:t>(21.-23.8.2025)</w:t>
      </w:r>
      <w:r w:rsidR="007561C6" w:rsidRPr="00B95931">
        <w:rPr>
          <w:rFonts w:ascii="Tahoma" w:hAnsi="Tahoma" w:cs="Tahoma"/>
          <w:b/>
          <w:bCs/>
          <w:i/>
          <w:iCs/>
          <w:sz w:val="22"/>
          <w:szCs w:val="22"/>
          <w:lang w:val="cs-CZ"/>
        </w:rPr>
        <w:t xml:space="preserve">  </w:t>
      </w:r>
    </w:p>
    <w:p w14:paraId="1D9D8685" w14:textId="491356A3" w:rsidR="00683764" w:rsidRDefault="007561C6" w:rsidP="007363A8">
      <w:pPr>
        <w:spacing w:after="160" w:line="256" w:lineRule="auto"/>
        <w:ind w:left="708"/>
        <w:contextualSpacing/>
        <w:jc w:val="both"/>
        <w:rPr>
          <w:rFonts w:ascii="Tahoma" w:hAnsi="Tahoma" w:cs="Tahoma"/>
          <w:sz w:val="22"/>
          <w:szCs w:val="22"/>
          <w:lang w:val="cs-CZ"/>
        </w:rPr>
      </w:pPr>
      <w:r w:rsidRPr="00B95931">
        <w:rPr>
          <w:rFonts w:ascii="Tahoma" w:hAnsi="Tahoma" w:cs="Tahoma"/>
          <w:sz w:val="22"/>
          <w:szCs w:val="22"/>
          <w:lang w:val="cs-CZ"/>
        </w:rPr>
        <w:t xml:space="preserve">- </w:t>
      </w:r>
      <w:r w:rsidR="007A6C6B">
        <w:rPr>
          <w:rFonts w:ascii="Tahoma" w:hAnsi="Tahoma" w:cs="Tahoma"/>
          <w:sz w:val="22"/>
          <w:szCs w:val="22"/>
          <w:lang w:val="cs-CZ"/>
        </w:rPr>
        <w:t>P</w:t>
      </w:r>
      <w:r w:rsidRPr="00B95931">
        <w:rPr>
          <w:rFonts w:ascii="Tahoma" w:hAnsi="Tahoma" w:cs="Tahoma"/>
          <w:sz w:val="22"/>
          <w:szCs w:val="22"/>
          <w:lang w:val="cs-CZ"/>
        </w:rPr>
        <w:t xml:space="preserve">řihlášeno 35 studentů. </w:t>
      </w:r>
    </w:p>
    <w:p w14:paraId="4BA1BDA8" w14:textId="634B841D" w:rsidR="00E43992" w:rsidRPr="00B95931" w:rsidRDefault="00683764" w:rsidP="007363A8">
      <w:pPr>
        <w:spacing w:after="160" w:line="256" w:lineRule="auto"/>
        <w:ind w:left="708"/>
        <w:contextualSpacing/>
        <w:jc w:val="both"/>
        <w:rPr>
          <w:rFonts w:ascii="Tahoma" w:hAnsi="Tahoma" w:cs="Tahoma"/>
          <w:sz w:val="22"/>
          <w:szCs w:val="22"/>
          <w:lang w:val="cs-CZ"/>
        </w:rPr>
      </w:pPr>
      <w:r>
        <w:rPr>
          <w:rFonts w:ascii="Tahoma" w:hAnsi="Tahoma" w:cs="Tahoma"/>
          <w:sz w:val="22"/>
          <w:szCs w:val="22"/>
          <w:lang w:val="cs-CZ"/>
        </w:rPr>
        <w:t xml:space="preserve">- </w:t>
      </w:r>
      <w:r w:rsidR="007561C6" w:rsidRPr="00B95931">
        <w:rPr>
          <w:rFonts w:ascii="Tahoma" w:hAnsi="Tahoma" w:cs="Tahoma"/>
          <w:sz w:val="22"/>
          <w:szCs w:val="22"/>
          <w:lang w:val="cs-CZ"/>
        </w:rPr>
        <w:t xml:space="preserve">Prof. Šenolt apeluje, aby </w:t>
      </w:r>
      <w:r>
        <w:rPr>
          <w:rFonts w:ascii="Tahoma" w:hAnsi="Tahoma" w:cs="Tahoma"/>
          <w:sz w:val="22"/>
          <w:szCs w:val="22"/>
          <w:lang w:val="cs-CZ"/>
        </w:rPr>
        <w:t xml:space="preserve">byly </w:t>
      </w:r>
      <w:r w:rsidR="007561C6" w:rsidRPr="00B95931">
        <w:rPr>
          <w:rFonts w:ascii="Tahoma" w:hAnsi="Tahoma" w:cs="Tahoma"/>
          <w:sz w:val="22"/>
          <w:szCs w:val="22"/>
          <w:lang w:val="cs-CZ"/>
        </w:rPr>
        <w:t>přednášky více interaktivní.</w:t>
      </w:r>
    </w:p>
    <w:p w14:paraId="57F9DA25" w14:textId="77777777" w:rsidR="000F1073" w:rsidRPr="00B95931" w:rsidRDefault="000F1073" w:rsidP="007363A8">
      <w:pPr>
        <w:spacing w:after="160" w:line="256" w:lineRule="auto"/>
        <w:ind w:left="708"/>
        <w:contextualSpacing/>
        <w:jc w:val="both"/>
        <w:rPr>
          <w:rFonts w:ascii="Tahoma" w:hAnsi="Tahoma" w:cs="Tahoma"/>
          <w:sz w:val="22"/>
          <w:szCs w:val="22"/>
          <w:lang w:val="cs-CZ"/>
        </w:rPr>
      </w:pPr>
    </w:p>
    <w:p w14:paraId="16F5B618" w14:textId="631832BC" w:rsidR="00E43992" w:rsidRPr="00B95931" w:rsidRDefault="002811C3" w:rsidP="007363A8">
      <w:pPr>
        <w:spacing w:after="160" w:line="256" w:lineRule="auto"/>
        <w:ind w:firstLine="708"/>
        <w:contextualSpacing/>
        <w:jc w:val="both"/>
        <w:rPr>
          <w:rFonts w:ascii="Tahoma" w:hAnsi="Tahoma" w:cs="Tahoma"/>
          <w:b/>
          <w:bCs/>
          <w:i/>
          <w:sz w:val="22"/>
          <w:szCs w:val="22"/>
          <w:lang w:val="cs-CZ"/>
        </w:rPr>
      </w:pPr>
      <w:r w:rsidRPr="00B95931">
        <w:rPr>
          <w:rFonts w:ascii="Tahoma" w:hAnsi="Tahoma" w:cs="Tahoma"/>
          <w:b/>
          <w:bCs/>
          <w:i/>
          <w:sz w:val="22"/>
          <w:szCs w:val="22"/>
          <w:lang w:val="cs-CZ"/>
        </w:rPr>
        <w:t>68. sjezd českých a slovenský revmatologů – Brno (16.-18.10.2025)</w:t>
      </w:r>
    </w:p>
    <w:p w14:paraId="60F038FF" w14:textId="5FDD75FA" w:rsidR="008E7AED" w:rsidRDefault="007561C6" w:rsidP="007363A8">
      <w:pPr>
        <w:spacing w:after="160" w:line="256" w:lineRule="auto"/>
        <w:ind w:left="708"/>
        <w:contextualSpacing/>
        <w:jc w:val="both"/>
        <w:rPr>
          <w:rFonts w:ascii="Tahoma" w:hAnsi="Tahoma" w:cs="Tahoma"/>
          <w:iCs/>
          <w:sz w:val="22"/>
          <w:szCs w:val="22"/>
          <w:lang w:val="cs-CZ"/>
        </w:rPr>
      </w:pPr>
      <w:r w:rsidRPr="00B95931">
        <w:rPr>
          <w:rFonts w:ascii="Tahoma" w:hAnsi="Tahoma" w:cs="Tahoma"/>
          <w:iCs/>
          <w:sz w:val="22"/>
          <w:szCs w:val="22"/>
          <w:lang w:val="cs-CZ"/>
        </w:rPr>
        <w:t xml:space="preserve">- </w:t>
      </w:r>
      <w:r w:rsidR="008E7AED">
        <w:rPr>
          <w:rFonts w:ascii="Tahoma" w:hAnsi="Tahoma" w:cs="Tahoma"/>
          <w:iCs/>
          <w:sz w:val="22"/>
          <w:szCs w:val="22"/>
          <w:lang w:val="cs-CZ"/>
        </w:rPr>
        <w:t>K</w:t>
      </w:r>
      <w:r w:rsidRPr="00B95931">
        <w:rPr>
          <w:rFonts w:ascii="Tahoma" w:hAnsi="Tahoma" w:cs="Tahoma"/>
          <w:iCs/>
          <w:sz w:val="22"/>
          <w:szCs w:val="22"/>
          <w:lang w:val="cs-CZ"/>
        </w:rPr>
        <w:t>apacita</w:t>
      </w:r>
      <w:r w:rsidR="008E7AED">
        <w:rPr>
          <w:rFonts w:ascii="Tahoma" w:hAnsi="Tahoma" w:cs="Tahoma"/>
          <w:iCs/>
          <w:sz w:val="22"/>
          <w:szCs w:val="22"/>
          <w:lang w:val="cs-CZ"/>
        </w:rPr>
        <w:t xml:space="preserve"> pro aktivní účast byla výrazně naplněna; část</w:t>
      </w:r>
      <w:r w:rsidRPr="00B95931">
        <w:rPr>
          <w:rFonts w:ascii="Tahoma" w:hAnsi="Tahoma" w:cs="Tahoma"/>
          <w:iCs/>
          <w:sz w:val="22"/>
          <w:szCs w:val="22"/>
          <w:lang w:val="cs-CZ"/>
        </w:rPr>
        <w:t xml:space="preserve"> přijatých abstrakt</w:t>
      </w:r>
      <w:r w:rsidR="008E7AED">
        <w:rPr>
          <w:rFonts w:ascii="Tahoma" w:hAnsi="Tahoma" w:cs="Tahoma"/>
          <w:iCs/>
          <w:sz w:val="22"/>
          <w:szCs w:val="22"/>
          <w:lang w:val="cs-CZ"/>
        </w:rPr>
        <w:t xml:space="preserve">ů bude </w:t>
      </w:r>
      <w:r w:rsidRPr="00B95931">
        <w:rPr>
          <w:rFonts w:ascii="Tahoma" w:hAnsi="Tahoma" w:cs="Tahoma"/>
          <w:iCs/>
          <w:sz w:val="22"/>
          <w:szCs w:val="22"/>
          <w:lang w:val="cs-CZ"/>
        </w:rPr>
        <w:t xml:space="preserve">přesunuta do </w:t>
      </w:r>
      <w:proofErr w:type="spellStart"/>
      <w:r w:rsidRPr="00B95931">
        <w:rPr>
          <w:rFonts w:ascii="Tahoma" w:hAnsi="Tahoma" w:cs="Tahoma"/>
          <w:iCs/>
          <w:sz w:val="22"/>
          <w:szCs w:val="22"/>
          <w:lang w:val="cs-CZ"/>
        </w:rPr>
        <w:t>posterové</w:t>
      </w:r>
      <w:proofErr w:type="spellEnd"/>
      <w:r w:rsidRPr="00B95931">
        <w:rPr>
          <w:rFonts w:ascii="Tahoma" w:hAnsi="Tahoma" w:cs="Tahoma"/>
          <w:iCs/>
          <w:sz w:val="22"/>
          <w:szCs w:val="22"/>
          <w:lang w:val="cs-CZ"/>
        </w:rPr>
        <w:t xml:space="preserve"> sekce. </w:t>
      </w:r>
    </w:p>
    <w:p w14:paraId="01E762D4" w14:textId="074C4701" w:rsidR="008E7AED" w:rsidRDefault="008E7AED" w:rsidP="007363A8">
      <w:pPr>
        <w:spacing w:after="160" w:line="256" w:lineRule="auto"/>
        <w:ind w:left="708"/>
        <w:contextualSpacing/>
        <w:jc w:val="both"/>
        <w:rPr>
          <w:rFonts w:ascii="Tahoma" w:hAnsi="Tahoma" w:cs="Tahoma"/>
          <w:iCs/>
          <w:sz w:val="22"/>
          <w:szCs w:val="22"/>
          <w:lang w:val="cs-CZ"/>
        </w:rPr>
      </w:pPr>
      <w:r>
        <w:rPr>
          <w:rFonts w:ascii="Tahoma" w:hAnsi="Tahoma" w:cs="Tahoma"/>
          <w:iCs/>
          <w:sz w:val="22"/>
          <w:szCs w:val="22"/>
          <w:lang w:val="cs-CZ"/>
        </w:rPr>
        <w:t xml:space="preserve">- </w:t>
      </w:r>
      <w:r w:rsidR="000F1073" w:rsidRPr="00B95931">
        <w:rPr>
          <w:rFonts w:ascii="Tahoma" w:hAnsi="Tahoma" w:cs="Tahoma"/>
          <w:iCs/>
          <w:sz w:val="22"/>
          <w:szCs w:val="22"/>
          <w:lang w:val="cs-CZ"/>
        </w:rPr>
        <w:t>Paralelně p</w:t>
      </w:r>
      <w:r>
        <w:rPr>
          <w:rFonts w:ascii="Tahoma" w:hAnsi="Tahoma" w:cs="Tahoma"/>
          <w:iCs/>
          <w:sz w:val="22"/>
          <w:szCs w:val="22"/>
          <w:lang w:val="cs-CZ"/>
        </w:rPr>
        <w:t>roběhnou</w:t>
      </w:r>
      <w:r w:rsidR="000F1073" w:rsidRPr="00B95931">
        <w:rPr>
          <w:rFonts w:ascii="Tahoma" w:hAnsi="Tahoma" w:cs="Tahoma"/>
          <w:iCs/>
          <w:sz w:val="22"/>
          <w:szCs w:val="22"/>
          <w:lang w:val="cs-CZ"/>
        </w:rPr>
        <w:t xml:space="preserve"> firemní sympozia a </w:t>
      </w:r>
      <w:r>
        <w:rPr>
          <w:rFonts w:ascii="Tahoma" w:hAnsi="Tahoma" w:cs="Tahoma"/>
          <w:iCs/>
          <w:sz w:val="22"/>
          <w:szCs w:val="22"/>
          <w:lang w:val="cs-CZ"/>
        </w:rPr>
        <w:t>pravděpodobně</w:t>
      </w:r>
      <w:r w:rsidRPr="00B95931">
        <w:rPr>
          <w:rFonts w:ascii="Tahoma" w:hAnsi="Tahoma" w:cs="Tahoma"/>
          <w:iCs/>
          <w:sz w:val="22"/>
          <w:szCs w:val="22"/>
          <w:lang w:val="cs-CZ"/>
        </w:rPr>
        <w:t xml:space="preserve"> </w:t>
      </w:r>
      <w:r w:rsidR="000F1073" w:rsidRPr="00B95931">
        <w:rPr>
          <w:rFonts w:ascii="Tahoma" w:hAnsi="Tahoma" w:cs="Tahoma"/>
          <w:iCs/>
          <w:sz w:val="22"/>
          <w:szCs w:val="22"/>
          <w:lang w:val="cs-CZ"/>
        </w:rPr>
        <w:t xml:space="preserve">i </w:t>
      </w:r>
      <w:r>
        <w:rPr>
          <w:rFonts w:ascii="Tahoma" w:hAnsi="Tahoma" w:cs="Tahoma"/>
          <w:iCs/>
          <w:sz w:val="22"/>
          <w:szCs w:val="22"/>
          <w:lang w:val="cs-CZ"/>
        </w:rPr>
        <w:t xml:space="preserve">některé </w:t>
      </w:r>
      <w:r w:rsidR="000F1073" w:rsidRPr="00B95931">
        <w:rPr>
          <w:rFonts w:ascii="Tahoma" w:hAnsi="Tahoma" w:cs="Tahoma"/>
          <w:iCs/>
          <w:sz w:val="22"/>
          <w:szCs w:val="22"/>
          <w:lang w:val="cs-CZ"/>
        </w:rPr>
        <w:t>odborné bloky</w:t>
      </w:r>
      <w:r w:rsidR="007561C6" w:rsidRPr="00B95931">
        <w:rPr>
          <w:rFonts w:ascii="Tahoma" w:hAnsi="Tahoma" w:cs="Tahoma"/>
          <w:iCs/>
          <w:sz w:val="22"/>
          <w:szCs w:val="22"/>
          <w:lang w:val="cs-CZ"/>
        </w:rPr>
        <w:t>.</w:t>
      </w:r>
      <w:r w:rsidR="00FB782A" w:rsidRPr="00B95931">
        <w:rPr>
          <w:rFonts w:ascii="Tahoma" w:hAnsi="Tahoma" w:cs="Tahoma"/>
          <w:iCs/>
          <w:sz w:val="22"/>
          <w:szCs w:val="22"/>
          <w:lang w:val="cs-CZ"/>
        </w:rPr>
        <w:t xml:space="preserve"> </w:t>
      </w:r>
    </w:p>
    <w:p w14:paraId="5905F317" w14:textId="528DE3A8" w:rsidR="007561C6" w:rsidRPr="00B95931" w:rsidRDefault="008E7AED" w:rsidP="007363A8">
      <w:pPr>
        <w:spacing w:after="160" w:line="256" w:lineRule="auto"/>
        <w:ind w:left="708"/>
        <w:contextualSpacing/>
        <w:jc w:val="both"/>
        <w:rPr>
          <w:rFonts w:ascii="Tahoma" w:hAnsi="Tahoma" w:cs="Tahoma"/>
          <w:iCs/>
          <w:sz w:val="22"/>
          <w:szCs w:val="22"/>
          <w:lang w:val="cs-CZ"/>
        </w:rPr>
      </w:pPr>
      <w:r>
        <w:rPr>
          <w:rFonts w:ascii="Tahoma" w:hAnsi="Tahoma" w:cs="Tahoma"/>
          <w:iCs/>
          <w:sz w:val="22"/>
          <w:szCs w:val="22"/>
          <w:lang w:val="cs-CZ"/>
        </w:rPr>
        <w:t xml:space="preserve">- </w:t>
      </w:r>
      <w:r w:rsidR="00FB782A" w:rsidRPr="00B95931">
        <w:rPr>
          <w:rFonts w:ascii="Tahoma" w:hAnsi="Tahoma" w:cs="Tahoma"/>
          <w:iCs/>
          <w:sz w:val="22"/>
          <w:szCs w:val="22"/>
          <w:lang w:val="cs-CZ"/>
        </w:rPr>
        <w:t xml:space="preserve">Součástí sjezdu bude i ranní </w:t>
      </w:r>
      <w:proofErr w:type="gramStart"/>
      <w:r w:rsidR="00FB782A" w:rsidRPr="00B95931">
        <w:rPr>
          <w:rFonts w:ascii="Tahoma" w:hAnsi="Tahoma" w:cs="Tahoma"/>
          <w:iCs/>
          <w:sz w:val="22"/>
          <w:szCs w:val="22"/>
          <w:lang w:val="cs-CZ"/>
        </w:rPr>
        <w:t>běh</w:t>
      </w:r>
      <w:r w:rsidR="000F1073" w:rsidRPr="00B95931">
        <w:rPr>
          <w:rFonts w:ascii="Tahoma" w:hAnsi="Tahoma" w:cs="Tahoma"/>
          <w:iCs/>
          <w:sz w:val="22"/>
          <w:szCs w:val="22"/>
          <w:lang w:val="cs-CZ"/>
        </w:rPr>
        <w:t xml:space="preserve"> -</w:t>
      </w:r>
      <w:r w:rsidR="00FB782A" w:rsidRPr="00B95931">
        <w:rPr>
          <w:rFonts w:ascii="Tahoma" w:hAnsi="Tahoma" w:cs="Tahoma"/>
          <w:iCs/>
          <w:sz w:val="22"/>
          <w:szCs w:val="22"/>
          <w:lang w:val="cs-CZ"/>
        </w:rPr>
        <w:t xml:space="preserve"> v</w:t>
      </w:r>
      <w:proofErr w:type="gramEnd"/>
      <w:r>
        <w:rPr>
          <w:rFonts w:ascii="Tahoma" w:hAnsi="Tahoma" w:cs="Tahoma"/>
          <w:iCs/>
          <w:sz w:val="22"/>
          <w:szCs w:val="22"/>
          <w:lang w:val="cs-CZ"/>
        </w:rPr>
        <w:t xml:space="preserve"> pátek, v </w:t>
      </w:r>
      <w:r w:rsidR="000F1073" w:rsidRPr="00B95931">
        <w:rPr>
          <w:rFonts w:ascii="Tahoma" w:hAnsi="Tahoma" w:cs="Tahoma"/>
          <w:iCs/>
          <w:sz w:val="22"/>
          <w:szCs w:val="22"/>
          <w:lang w:val="cs-CZ"/>
        </w:rPr>
        <w:t>6</w:t>
      </w:r>
      <w:r w:rsidR="00FB782A" w:rsidRPr="00B95931">
        <w:rPr>
          <w:rFonts w:ascii="Tahoma" w:hAnsi="Tahoma" w:cs="Tahoma"/>
          <w:iCs/>
          <w:sz w:val="22"/>
          <w:szCs w:val="22"/>
          <w:lang w:val="cs-CZ"/>
        </w:rPr>
        <w:t>:30 hod</w:t>
      </w:r>
      <w:r w:rsidR="007A6C6B">
        <w:rPr>
          <w:rFonts w:ascii="Tahoma" w:hAnsi="Tahoma" w:cs="Tahoma"/>
          <w:iCs/>
          <w:sz w:val="22"/>
          <w:szCs w:val="22"/>
          <w:lang w:val="cs-CZ"/>
        </w:rPr>
        <w:t>.</w:t>
      </w:r>
    </w:p>
    <w:p w14:paraId="6B5764F2" w14:textId="5C9BAF6C" w:rsidR="00E43992" w:rsidRPr="002811C3" w:rsidRDefault="002811C3" w:rsidP="007363A8">
      <w:pPr>
        <w:pStyle w:val="Odstavecseseznamem"/>
        <w:spacing w:after="160" w:line="256" w:lineRule="auto"/>
        <w:contextualSpacing/>
        <w:jc w:val="both"/>
        <w:rPr>
          <w:rFonts w:ascii="Tahoma" w:hAnsi="Tahoma" w:cs="Tahoma"/>
          <w:b/>
          <w:bCs/>
        </w:rPr>
      </w:pPr>
      <w:r w:rsidRPr="002811C3">
        <w:rPr>
          <w:rFonts w:ascii="Tahoma" w:hAnsi="Tahoma" w:cs="Tahoma"/>
          <w:b/>
          <w:bCs/>
          <w:i/>
        </w:rPr>
        <w:t>87. Klinická konference RÚ – O2 Universum, Praha (5.12.2025)</w:t>
      </w:r>
    </w:p>
    <w:p w14:paraId="3F3E1FB8" w14:textId="0CEED988" w:rsidR="002811C3" w:rsidRPr="002811C3" w:rsidRDefault="002811C3" w:rsidP="007363A8">
      <w:pPr>
        <w:pStyle w:val="Odstavecseseznamem"/>
        <w:spacing w:after="160" w:line="256" w:lineRule="auto"/>
        <w:contextualSpacing/>
        <w:jc w:val="both"/>
        <w:rPr>
          <w:rFonts w:ascii="Tahoma" w:hAnsi="Tahoma" w:cs="Tahoma"/>
          <w:iCs/>
        </w:rPr>
      </w:pPr>
      <w:r w:rsidRPr="002811C3">
        <w:rPr>
          <w:rFonts w:ascii="Tahoma" w:hAnsi="Tahoma" w:cs="Tahoma"/>
          <w:iCs/>
        </w:rPr>
        <w:t xml:space="preserve">- </w:t>
      </w:r>
      <w:r w:rsidR="007A6C6B">
        <w:rPr>
          <w:rFonts w:ascii="Tahoma" w:hAnsi="Tahoma" w:cs="Tahoma"/>
          <w:iCs/>
        </w:rPr>
        <w:t>P</w:t>
      </w:r>
      <w:r w:rsidRPr="002811C3">
        <w:rPr>
          <w:rFonts w:ascii="Tahoma" w:hAnsi="Tahoma" w:cs="Tahoma"/>
          <w:iCs/>
        </w:rPr>
        <w:t xml:space="preserve">rogram </w:t>
      </w:r>
      <w:r w:rsidR="008E7AED">
        <w:rPr>
          <w:rFonts w:ascii="Tahoma" w:hAnsi="Tahoma" w:cs="Tahoma"/>
          <w:iCs/>
        </w:rPr>
        <w:t>je rozdělen do dvou</w:t>
      </w:r>
      <w:r w:rsidRPr="002811C3">
        <w:rPr>
          <w:rFonts w:ascii="Tahoma" w:hAnsi="Tahoma" w:cs="Tahoma"/>
          <w:iCs/>
        </w:rPr>
        <w:t xml:space="preserve"> část</w:t>
      </w:r>
      <w:r w:rsidR="008E7AED">
        <w:rPr>
          <w:rFonts w:ascii="Tahoma" w:hAnsi="Tahoma" w:cs="Tahoma"/>
          <w:iCs/>
        </w:rPr>
        <w:t>í</w:t>
      </w:r>
      <w:r w:rsidRPr="002811C3">
        <w:rPr>
          <w:rFonts w:ascii="Tahoma" w:hAnsi="Tahoma" w:cs="Tahoma"/>
          <w:iCs/>
        </w:rPr>
        <w:t xml:space="preserve"> – obtížně léčitelné stavy a </w:t>
      </w:r>
      <w:r w:rsidR="008E7AED">
        <w:rPr>
          <w:rFonts w:ascii="Tahoma" w:hAnsi="Tahoma" w:cs="Tahoma"/>
          <w:iCs/>
        </w:rPr>
        <w:t>léčba k cíli (</w:t>
      </w:r>
      <w:r w:rsidRPr="002811C3">
        <w:rPr>
          <w:rFonts w:ascii="Tahoma" w:hAnsi="Tahoma" w:cs="Tahoma"/>
          <w:iCs/>
        </w:rPr>
        <w:t>T2T</w:t>
      </w:r>
      <w:r w:rsidR="008E7AED">
        <w:rPr>
          <w:rFonts w:ascii="Tahoma" w:hAnsi="Tahoma" w:cs="Tahoma"/>
          <w:iCs/>
        </w:rPr>
        <w:t>)</w:t>
      </w:r>
      <w:r w:rsidRPr="002811C3">
        <w:rPr>
          <w:rFonts w:ascii="Tahoma" w:hAnsi="Tahoma" w:cs="Tahoma"/>
          <w:iCs/>
        </w:rPr>
        <w:t xml:space="preserve"> </w:t>
      </w:r>
      <w:r w:rsidR="00582395">
        <w:rPr>
          <w:rFonts w:ascii="Tahoma" w:hAnsi="Tahoma" w:cs="Tahoma"/>
          <w:iCs/>
        </w:rPr>
        <w:t xml:space="preserve">u </w:t>
      </w:r>
      <w:r w:rsidRPr="002811C3">
        <w:rPr>
          <w:rFonts w:ascii="Tahoma" w:hAnsi="Tahoma" w:cs="Tahoma"/>
          <w:iCs/>
        </w:rPr>
        <w:t>jednotliv</w:t>
      </w:r>
      <w:r w:rsidR="00582395">
        <w:rPr>
          <w:rFonts w:ascii="Tahoma" w:hAnsi="Tahoma" w:cs="Tahoma"/>
          <w:iCs/>
        </w:rPr>
        <w:t>ých</w:t>
      </w:r>
      <w:r w:rsidRPr="002811C3">
        <w:rPr>
          <w:rFonts w:ascii="Tahoma" w:hAnsi="Tahoma" w:cs="Tahoma"/>
          <w:iCs/>
        </w:rPr>
        <w:t xml:space="preserve"> chorob</w:t>
      </w:r>
      <w:r w:rsidR="000F1073">
        <w:rPr>
          <w:rFonts w:ascii="Tahoma" w:hAnsi="Tahoma" w:cs="Tahoma"/>
          <w:iCs/>
        </w:rPr>
        <w:t>.</w:t>
      </w:r>
    </w:p>
    <w:p w14:paraId="0C58DEDE" w14:textId="77777777" w:rsidR="007561C6" w:rsidRPr="007561C6" w:rsidRDefault="007561C6" w:rsidP="007363A8">
      <w:pPr>
        <w:pStyle w:val="Odstavecseseznamem"/>
        <w:spacing w:after="160" w:line="256" w:lineRule="auto"/>
        <w:contextualSpacing/>
        <w:jc w:val="both"/>
        <w:rPr>
          <w:rFonts w:ascii="Tahoma" w:hAnsi="Tahoma" w:cs="Tahoma"/>
          <w:b/>
          <w:bCs/>
        </w:rPr>
      </w:pPr>
    </w:p>
    <w:p w14:paraId="12C89AE4" w14:textId="41E23ED0" w:rsidR="00E43992" w:rsidRPr="00780BC8" w:rsidRDefault="002811C3" w:rsidP="007363A8">
      <w:pPr>
        <w:pStyle w:val="Odstavecseseznamem"/>
        <w:numPr>
          <w:ilvl w:val="0"/>
          <w:numId w:val="6"/>
        </w:numPr>
        <w:spacing w:after="160" w:line="25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Bod programu č. 11</w:t>
      </w:r>
    </w:p>
    <w:p w14:paraId="3F28778E" w14:textId="77777777" w:rsidR="00780BC8" w:rsidRDefault="00780BC8" w:rsidP="007363A8">
      <w:pPr>
        <w:pStyle w:val="Odstavecseseznamem"/>
        <w:spacing w:after="160" w:line="256" w:lineRule="auto"/>
        <w:contextualSpacing/>
        <w:jc w:val="both"/>
        <w:rPr>
          <w:rFonts w:ascii="Tahoma" w:hAnsi="Tahoma" w:cs="Tahoma"/>
        </w:rPr>
      </w:pPr>
    </w:p>
    <w:p w14:paraId="34EAE3C9" w14:textId="51B65269" w:rsidR="00E43992" w:rsidRPr="004868B4" w:rsidRDefault="00FE3C67" w:rsidP="007363A8">
      <w:pPr>
        <w:pStyle w:val="Odstavecseseznamem"/>
        <w:numPr>
          <w:ilvl w:val="0"/>
          <w:numId w:val="2"/>
        </w:numPr>
        <w:spacing w:after="160" w:line="256" w:lineRule="auto"/>
        <w:contextualSpacing/>
        <w:jc w:val="both"/>
        <w:rPr>
          <w:rFonts w:ascii="Tahoma" w:hAnsi="Tahoma" w:cs="Tahoma"/>
          <w:iCs/>
        </w:rPr>
      </w:pPr>
      <w:r w:rsidRPr="004868B4">
        <w:rPr>
          <w:rFonts w:ascii="Tahoma" w:hAnsi="Tahoma" w:cs="Tahoma"/>
          <w:b/>
          <w:i/>
        </w:rPr>
        <w:t>Zimní revmatologické dny – Ostrava (14.-16.1.2026)</w:t>
      </w:r>
      <w:r w:rsidR="002811C3">
        <w:rPr>
          <w:rFonts w:ascii="Tahoma" w:hAnsi="Tahoma" w:cs="Tahoma"/>
          <w:i/>
        </w:rPr>
        <w:t xml:space="preserve"> </w:t>
      </w:r>
    </w:p>
    <w:p w14:paraId="32317062" w14:textId="77777777" w:rsidR="00E43992" w:rsidRPr="004868B4" w:rsidRDefault="00FE3C67" w:rsidP="007363A8">
      <w:pPr>
        <w:pStyle w:val="Odstavecseseznamem"/>
        <w:numPr>
          <w:ilvl w:val="0"/>
          <w:numId w:val="2"/>
        </w:numPr>
        <w:spacing w:after="160" w:line="256" w:lineRule="auto"/>
        <w:contextualSpacing/>
        <w:jc w:val="both"/>
        <w:rPr>
          <w:rFonts w:ascii="Tahoma" w:hAnsi="Tahoma" w:cs="Tahoma"/>
          <w:b/>
          <w:bCs/>
        </w:rPr>
      </w:pPr>
      <w:r w:rsidRPr="004868B4">
        <w:rPr>
          <w:rFonts w:ascii="Tahoma" w:hAnsi="Tahoma" w:cs="Tahoma"/>
          <w:b/>
          <w:bCs/>
          <w:i/>
        </w:rPr>
        <w:t>88. Klinická konference RÚ – O2 Universum, Praha (6.3.2026)</w:t>
      </w:r>
    </w:p>
    <w:p w14:paraId="2DB13BB1" w14:textId="77777777" w:rsidR="00E43992" w:rsidRPr="004868B4" w:rsidRDefault="00FE3C67" w:rsidP="007363A8">
      <w:pPr>
        <w:pStyle w:val="Odstavecseseznamem"/>
        <w:numPr>
          <w:ilvl w:val="0"/>
          <w:numId w:val="2"/>
        </w:numPr>
        <w:spacing w:after="160" w:line="256" w:lineRule="auto"/>
        <w:contextualSpacing/>
        <w:jc w:val="both"/>
        <w:rPr>
          <w:rFonts w:ascii="Tahoma" w:hAnsi="Tahoma" w:cs="Tahoma"/>
          <w:b/>
          <w:bCs/>
          <w:i/>
        </w:rPr>
      </w:pPr>
      <w:r w:rsidRPr="004868B4">
        <w:rPr>
          <w:rFonts w:ascii="Tahoma" w:hAnsi="Tahoma" w:cs="Tahoma"/>
          <w:b/>
          <w:bCs/>
          <w:i/>
        </w:rPr>
        <w:t>XXII. seminář mladých revmatologů – Nové město na Moravě (Hotel Ski) (23.4.-26.4.2026)</w:t>
      </w:r>
    </w:p>
    <w:p w14:paraId="034BB1D9" w14:textId="77777777" w:rsidR="00E43992" w:rsidRPr="004868B4" w:rsidRDefault="00FE3C67" w:rsidP="007363A8">
      <w:pPr>
        <w:pStyle w:val="Odstavecseseznamem"/>
        <w:numPr>
          <w:ilvl w:val="0"/>
          <w:numId w:val="2"/>
        </w:numPr>
        <w:spacing w:after="160" w:line="256" w:lineRule="auto"/>
        <w:contextualSpacing/>
        <w:jc w:val="both"/>
        <w:rPr>
          <w:rFonts w:ascii="Tahoma" w:hAnsi="Tahoma" w:cs="Tahoma"/>
          <w:b/>
          <w:bCs/>
          <w:i/>
        </w:rPr>
      </w:pPr>
      <w:r w:rsidRPr="004868B4">
        <w:rPr>
          <w:rFonts w:ascii="Tahoma" w:hAnsi="Tahoma" w:cs="Tahoma"/>
          <w:b/>
          <w:bCs/>
          <w:i/>
        </w:rPr>
        <w:t>XV. Slapské sympozium (21.-23.5.2026)</w:t>
      </w:r>
    </w:p>
    <w:p w14:paraId="09F27C52" w14:textId="77777777" w:rsidR="00E43992" w:rsidRPr="004868B4" w:rsidRDefault="00FE3C67" w:rsidP="007363A8">
      <w:pPr>
        <w:pStyle w:val="Odstavecseseznamem"/>
        <w:numPr>
          <w:ilvl w:val="0"/>
          <w:numId w:val="2"/>
        </w:numPr>
        <w:spacing w:after="160" w:line="256" w:lineRule="auto"/>
        <w:contextualSpacing/>
        <w:jc w:val="both"/>
        <w:rPr>
          <w:rFonts w:ascii="Tahoma" w:hAnsi="Tahoma" w:cs="Tahoma"/>
          <w:b/>
          <w:bCs/>
          <w:i/>
        </w:rPr>
      </w:pPr>
      <w:r w:rsidRPr="004868B4">
        <w:rPr>
          <w:rFonts w:ascii="Tahoma" w:hAnsi="Tahoma" w:cs="Tahoma"/>
          <w:b/>
          <w:bCs/>
          <w:i/>
        </w:rPr>
        <w:t>69. sjezd českých a slovenských revmatologů, Piešťany (1.-3.10.2026)</w:t>
      </w:r>
    </w:p>
    <w:p w14:paraId="6A053FE8" w14:textId="77777777" w:rsidR="007A6C6B" w:rsidRPr="007A6C6B" w:rsidRDefault="00FE3C67" w:rsidP="007A6C6B">
      <w:pPr>
        <w:pStyle w:val="Odstavecseseznamem"/>
        <w:numPr>
          <w:ilvl w:val="0"/>
          <w:numId w:val="2"/>
        </w:numPr>
        <w:spacing w:after="160" w:line="256" w:lineRule="auto"/>
        <w:contextualSpacing/>
        <w:jc w:val="both"/>
        <w:rPr>
          <w:rFonts w:ascii="Tahoma" w:hAnsi="Tahoma" w:cs="Tahoma"/>
          <w:b/>
          <w:bCs/>
        </w:rPr>
      </w:pPr>
      <w:r w:rsidRPr="004868B4">
        <w:rPr>
          <w:rFonts w:ascii="Tahoma" w:hAnsi="Tahoma" w:cs="Tahoma"/>
          <w:b/>
          <w:bCs/>
          <w:i/>
        </w:rPr>
        <w:t>89. Klinická konference RÚ – O2 Universum, Praha (23.10.2026)</w:t>
      </w:r>
    </w:p>
    <w:p w14:paraId="2BF4AE1E" w14:textId="77777777" w:rsidR="007A6C6B" w:rsidRPr="007A6C6B" w:rsidRDefault="007A6C6B" w:rsidP="007A6C6B">
      <w:pPr>
        <w:pStyle w:val="Odstavecseseznamem"/>
        <w:spacing w:after="160" w:line="256" w:lineRule="auto"/>
        <w:contextualSpacing/>
        <w:jc w:val="both"/>
        <w:rPr>
          <w:rFonts w:ascii="Tahoma" w:hAnsi="Tahoma" w:cs="Tahoma"/>
          <w:b/>
          <w:bCs/>
        </w:rPr>
      </w:pPr>
    </w:p>
    <w:p w14:paraId="7E516421" w14:textId="7146C985" w:rsidR="008E7AED" w:rsidRPr="007A6C6B" w:rsidRDefault="008E7AED" w:rsidP="007A6C6B">
      <w:pPr>
        <w:pStyle w:val="Odstavecseseznamem"/>
        <w:numPr>
          <w:ilvl w:val="0"/>
          <w:numId w:val="2"/>
        </w:numPr>
        <w:spacing w:after="160" w:line="256" w:lineRule="auto"/>
        <w:contextualSpacing/>
        <w:jc w:val="both"/>
        <w:rPr>
          <w:rFonts w:ascii="Tahoma" w:hAnsi="Tahoma" w:cs="Tahoma"/>
          <w:b/>
          <w:bCs/>
        </w:rPr>
      </w:pPr>
      <w:r w:rsidRPr="007A6C6B">
        <w:rPr>
          <w:rFonts w:ascii="Tahoma" w:hAnsi="Tahoma" w:cs="Tahoma"/>
          <w:b/>
          <w:bCs/>
          <w:iCs/>
        </w:rPr>
        <w:t>Revmatologie pro ortopedy, ortopedie pro revmatology</w:t>
      </w:r>
      <w:r w:rsidR="00E2679D" w:rsidRPr="007A6C6B">
        <w:rPr>
          <w:rFonts w:ascii="Tahoma" w:hAnsi="Tahoma" w:cs="Tahoma"/>
          <w:b/>
          <w:bCs/>
          <w:iCs/>
        </w:rPr>
        <w:t xml:space="preserve"> (mimo hlavičku ČRS </w:t>
      </w:r>
      <m:oMath>
        <m:r>
          <w:rPr>
            <w:rFonts w:ascii="Cambria Math" w:hAnsi="Cambria Math"/>
            <w:i/>
          </w:rPr>
          <w:sym w:font="Symbol" w:char="F0AE"/>
        </m:r>
      </m:oMath>
      <w:r w:rsidR="00E2679D" w:rsidRPr="007A6C6B">
        <w:rPr>
          <w:rFonts w:ascii="Tahoma" w:hAnsi="Tahoma" w:cs="Tahoma"/>
          <w:b/>
          <w:bCs/>
          <w:iCs/>
        </w:rPr>
        <w:t xml:space="preserve"> návrh začlenění)</w:t>
      </w:r>
      <w:r w:rsidR="007A6C6B">
        <w:rPr>
          <w:rFonts w:ascii="Tahoma" w:hAnsi="Tahoma" w:cs="Tahoma"/>
          <w:b/>
          <w:bCs/>
          <w:iCs/>
        </w:rPr>
        <w:t>.</w:t>
      </w:r>
    </w:p>
    <w:p w14:paraId="57702C0B" w14:textId="6F11A658" w:rsidR="00780BC8" w:rsidRDefault="004868B4" w:rsidP="007A6C6B">
      <w:pPr>
        <w:pStyle w:val="Odstavecseseznamem"/>
        <w:spacing w:after="160" w:line="256" w:lineRule="auto"/>
        <w:contextualSpacing/>
        <w:jc w:val="both"/>
        <w:rPr>
          <w:rFonts w:ascii="Tahoma" w:hAnsi="Tahoma" w:cs="Tahoma"/>
          <w:iCs/>
        </w:rPr>
      </w:pPr>
      <w:r w:rsidRPr="000F1073">
        <w:rPr>
          <w:rFonts w:ascii="Tahoma" w:hAnsi="Tahoma" w:cs="Tahoma"/>
          <w:iCs/>
        </w:rPr>
        <w:t xml:space="preserve">MUDr. Olejárová </w:t>
      </w:r>
      <w:r w:rsidR="008E7AED">
        <w:rPr>
          <w:rFonts w:ascii="Tahoma" w:hAnsi="Tahoma" w:cs="Tahoma"/>
          <w:iCs/>
        </w:rPr>
        <w:t>navrhuje, aby se akce konala</w:t>
      </w:r>
      <w:r w:rsidRPr="000F1073">
        <w:rPr>
          <w:rFonts w:ascii="Tahoma" w:hAnsi="Tahoma" w:cs="Tahoma"/>
          <w:iCs/>
        </w:rPr>
        <w:t xml:space="preserve"> pod </w:t>
      </w:r>
      <w:r w:rsidR="008E7AED">
        <w:rPr>
          <w:rFonts w:ascii="Tahoma" w:hAnsi="Tahoma" w:cs="Tahoma"/>
          <w:iCs/>
        </w:rPr>
        <w:t>záštit</w:t>
      </w:r>
      <w:r w:rsidR="00780BC8" w:rsidRPr="000F1073">
        <w:rPr>
          <w:rFonts w:ascii="Tahoma" w:hAnsi="Tahoma" w:cs="Tahoma"/>
          <w:iCs/>
        </w:rPr>
        <w:t>ou</w:t>
      </w:r>
      <w:r w:rsidRPr="000F1073">
        <w:rPr>
          <w:rFonts w:ascii="Tahoma" w:hAnsi="Tahoma" w:cs="Tahoma"/>
          <w:iCs/>
        </w:rPr>
        <w:t xml:space="preserve"> ČRS. Navrhuje, aby </w:t>
      </w:r>
      <w:r w:rsidR="00582395" w:rsidRPr="000F1073">
        <w:rPr>
          <w:rFonts w:ascii="Tahoma" w:hAnsi="Tahoma" w:cs="Tahoma"/>
          <w:iCs/>
        </w:rPr>
        <w:t xml:space="preserve">se mohlo jednat </w:t>
      </w:r>
      <w:r w:rsidR="00780BC8" w:rsidRPr="000F1073">
        <w:rPr>
          <w:rFonts w:ascii="Tahoma" w:hAnsi="Tahoma" w:cs="Tahoma"/>
          <w:iCs/>
        </w:rPr>
        <w:t>o sdílený kongres</w:t>
      </w:r>
      <w:r w:rsidR="00E2679D">
        <w:rPr>
          <w:rFonts w:ascii="Tahoma" w:hAnsi="Tahoma" w:cs="Tahoma"/>
          <w:iCs/>
        </w:rPr>
        <w:t xml:space="preserve"> české revmatologické a</w:t>
      </w:r>
      <w:r w:rsidR="00780BC8" w:rsidRPr="000F1073">
        <w:rPr>
          <w:rFonts w:ascii="Tahoma" w:hAnsi="Tahoma" w:cs="Tahoma"/>
          <w:iCs/>
        </w:rPr>
        <w:t xml:space="preserve"> </w:t>
      </w:r>
      <w:r w:rsidR="007A6C6B">
        <w:rPr>
          <w:rFonts w:ascii="Tahoma" w:hAnsi="Tahoma" w:cs="Tahoma"/>
          <w:iCs/>
        </w:rPr>
        <w:t xml:space="preserve">české </w:t>
      </w:r>
      <w:r w:rsidR="00780BC8" w:rsidRPr="000F1073">
        <w:rPr>
          <w:rFonts w:ascii="Tahoma" w:hAnsi="Tahoma" w:cs="Tahoma"/>
          <w:iCs/>
        </w:rPr>
        <w:t>ortopedick</w:t>
      </w:r>
      <w:r w:rsidR="00E2679D">
        <w:rPr>
          <w:rFonts w:ascii="Tahoma" w:hAnsi="Tahoma" w:cs="Tahoma"/>
          <w:iCs/>
        </w:rPr>
        <w:t>é</w:t>
      </w:r>
      <w:r w:rsidR="00780BC8" w:rsidRPr="000F1073">
        <w:rPr>
          <w:rFonts w:ascii="Tahoma" w:hAnsi="Tahoma" w:cs="Tahoma"/>
          <w:iCs/>
        </w:rPr>
        <w:t xml:space="preserve"> společnost</w:t>
      </w:r>
      <w:r w:rsidR="00E2679D">
        <w:rPr>
          <w:rFonts w:ascii="Tahoma" w:hAnsi="Tahoma" w:cs="Tahoma"/>
          <w:iCs/>
        </w:rPr>
        <w:t>i</w:t>
      </w:r>
      <w:r w:rsidR="00780BC8" w:rsidRPr="000F1073">
        <w:rPr>
          <w:rFonts w:ascii="Tahoma" w:hAnsi="Tahoma" w:cs="Tahoma"/>
          <w:iCs/>
        </w:rPr>
        <w:t>.</w:t>
      </w:r>
    </w:p>
    <w:p w14:paraId="418FF030" w14:textId="367882CF" w:rsidR="00E2679D" w:rsidRDefault="00E2679D" w:rsidP="007A6C6B">
      <w:pPr>
        <w:pStyle w:val="Odstavecseseznamem"/>
        <w:spacing w:after="160" w:line="256" w:lineRule="auto"/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Prof. Šenolt osloví v této záležitosti předsedu ČSOT, prof. Jiřího </w:t>
      </w:r>
      <w:proofErr w:type="spellStart"/>
      <w:r>
        <w:rPr>
          <w:rFonts w:ascii="Tahoma" w:hAnsi="Tahoma" w:cs="Tahoma"/>
          <w:iCs/>
        </w:rPr>
        <w:t>Gallo</w:t>
      </w:r>
      <w:proofErr w:type="spellEnd"/>
      <w:r>
        <w:rPr>
          <w:rFonts w:ascii="Tahoma" w:hAnsi="Tahoma" w:cs="Tahoma"/>
          <w:iCs/>
        </w:rPr>
        <w:t>.</w:t>
      </w:r>
    </w:p>
    <w:p w14:paraId="3CF5D517" w14:textId="77777777" w:rsidR="00E2679D" w:rsidRPr="00B95931" w:rsidRDefault="00E2679D" w:rsidP="00B95931">
      <w:pPr>
        <w:pStyle w:val="Odstavecseseznamem"/>
        <w:spacing w:after="160" w:line="256" w:lineRule="auto"/>
        <w:contextualSpacing/>
        <w:jc w:val="both"/>
        <w:rPr>
          <w:rFonts w:ascii="Tahoma" w:hAnsi="Tahoma" w:cs="Tahoma"/>
          <w:iCs/>
        </w:rPr>
      </w:pPr>
    </w:p>
    <w:p w14:paraId="22FB2166" w14:textId="1818E178" w:rsidR="00780BC8" w:rsidRPr="007A6C6B" w:rsidRDefault="00CC6CFF" w:rsidP="007A6C6B">
      <w:pPr>
        <w:pStyle w:val="Odstavecseseznamem"/>
        <w:numPr>
          <w:ilvl w:val="0"/>
          <w:numId w:val="2"/>
        </w:numPr>
        <w:spacing w:after="160" w:line="256" w:lineRule="auto"/>
        <w:contextualSpacing/>
        <w:jc w:val="both"/>
        <w:rPr>
          <w:rFonts w:ascii="Tahoma" w:hAnsi="Tahoma" w:cs="Tahoma"/>
          <w:b/>
          <w:bCs/>
          <w:iCs/>
        </w:rPr>
      </w:pPr>
      <w:r w:rsidRPr="007A6C6B">
        <w:rPr>
          <w:rFonts w:ascii="Tahoma" w:hAnsi="Tahoma" w:cs="Tahoma"/>
          <w:b/>
          <w:bCs/>
          <w:iCs/>
        </w:rPr>
        <w:t>Velehradské setkání lékařů</w:t>
      </w:r>
      <w:r w:rsidR="00780BC8" w:rsidRPr="007A6C6B">
        <w:rPr>
          <w:rFonts w:ascii="Tahoma" w:hAnsi="Tahoma" w:cs="Tahoma"/>
          <w:b/>
          <w:bCs/>
          <w:iCs/>
        </w:rPr>
        <w:t xml:space="preserve">, </w:t>
      </w:r>
      <w:r w:rsidR="009C44E7" w:rsidRPr="007A6C6B">
        <w:rPr>
          <w:rFonts w:ascii="Tahoma" w:hAnsi="Tahoma" w:cs="Tahoma"/>
          <w:b/>
          <w:bCs/>
          <w:iCs/>
        </w:rPr>
        <w:t xml:space="preserve">pod </w:t>
      </w:r>
      <w:proofErr w:type="spellStart"/>
      <w:r w:rsidR="009C44E7" w:rsidRPr="007A6C6B">
        <w:rPr>
          <w:rFonts w:ascii="Tahoma" w:hAnsi="Tahoma" w:cs="Tahoma"/>
          <w:b/>
          <w:bCs/>
          <w:iCs/>
        </w:rPr>
        <w:t>záštitou</w:t>
      </w:r>
      <w:proofErr w:type="spellEnd"/>
      <w:r w:rsidR="009C44E7" w:rsidRPr="007A6C6B">
        <w:rPr>
          <w:rFonts w:ascii="Tahoma" w:hAnsi="Tahoma" w:cs="Tahoma"/>
          <w:b/>
          <w:bCs/>
          <w:iCs/>
        </w:rPr>
        <w:t xml:space="preserve"> ČRS</w:t>
      </w:r>
      <w:r w:rsidR="00E2679D" w:rsidRPr="007A6C6B">
        <w:rPr>
          <w:rFonts w:ascii="Tahoma" w:hAnsi="Tahoma" w:cs="Tahoma"/>
          <w:b/>
          <w:bCs/>
          <w:iCs/>
        </w:rPr>
        <w:t xml:space="preserve"> </w:t>
      </w:r>
      <w:r w:rsidR="009C44E7" w:rsidRPr="007A6C6B">
        <w:rPr>
          <w:rFonts w:ascii="Tahoma" w:hAnsi="Tahoma" w:cs="Tahoma"/>
          <w:b/>
          <w:bCs/>
          <w:iCs/>
        </w:rPr>
        <w:t xml:space="preserve">(návrh </w:t>
      </w:r>
      <w:proofErr w:type="spellStart"/>
      <w:r w:rsidR="00E2679D" w:rsidRPr="007A6C6B">
        <w:rPr>
          <w:rFonts w:ascii="Tahoma" w:hAnsi="Tahoma" w:cs="Tahoma"/>
          <w:b/>
          <w:bCs/>
          <w:iCs/>
        </w:rPr>
        <w:t>termínu</w:t>
      </w:r>
      <w:proofErr w:type="spellEnd"/>
      <w:r w:rsidR="00E2679D" w:rsidRPr="007A6C6B">
        <w:rPr>
          <w:rFonts w:ascii="Tahoma" w:hAnsi="Tahoma" w:cs="Tahoma"/>
          <w:b/>
          <w:bCs/>
          <w:iCs/>
        </w:rPr>
        <w:t xml:space="preserve"> </w:t>
      </w:r>
      <w:r w:rsidR="00582395" w:rsidRPr="007A6C6B">
        <w:rPr>
          <w:rFonts w:ascii="Tahoma" w:hAnsi="Tahoma" w:cs="Tahoma"/>
          <w:b/>
          <w:bCs/>
          <w:iCs/>
        </w:rPr>
        <w:t xml:space="preserve">konání </w:t>
      </w:r>
      <w:r w:rsidRPr="007A6C6B">
        <w:rPr>
          <w:rFonts w:ascii="Tahoma" w:hAnsi="Tahoma" w:cs="Tahoma"/>
          <w:b/>
          <w:bCs/>
          <w:iCs/>
        </w:rPr>
        <w:t>30.9.2026</w:t>
      </w:r>
      <w:r w:rsidR="00582395" w:rsidRPr="007A6C6B">
        <w:rPr>
          <w:rFonts w:ascii="Tahoma" w:hAnsi="Tahoma" w:cs="Tahoma"/>
          <w:b/>
          <w:bCs/>
          <w:iCs/>
        </w:rPr>
        <w:t xml:space="preserve">, před 68. </w:t>
      </w:r>
      <w:proofErr w:type="spellStart"/>
      <w:r w:rsidR="00582395" w:rsidRPr="007A6C6B">
        <w:rPr>
          <w:rFonts w:ascii="Tahoma" w:hAnsi="Tahoma" w:cs="Tahoma"/>
          <w:b/>
          <w:bCs/>
          <w:iCs/>
        </w:rPr>
        <w:t>sjezdem</w:t>
      </w:r>
      <w:proofErr w:type="spellEnd"/>
      <w:r w:rsidR="00582395" w:rsidRPr="007A6C6B">
        <w:rPr>
          <w:rFonts w:ascii="Tahoma" w:hAnsi="Tahoma" w:cs="Tahoma"/>
          <w:b/>
          <w:bCs/>
          <w:iCs/>
        </w:rPr>
        <w:t xml:space="preserve"> českých a </w:t>
      </w:r>
      <w:proofErr w:type="spellStart"/>
      <w:r w:rsidR="00582395" w:rsidRPr="007A6C6B">
        <w:rPr>
          <w:rFonts w:ascii="Tahoma" w:hAnsi="Tahoma" w:cs="Tahoma"/>
          <w:b/>
          <w:bCs/>
          <w:iCs/>
        </w:rPr>
        <w:t>slovenských</w:t>
      </w:r>
      <w:proofErr w:type="spellEnd"/>
      <w:r w:rsidR="00582395" w:rsidRPr="007A6C6B">
        <w:rPr>
          <w:rFonts w:ascii="Tahoma" w:hAnsi="Tahoma" w:cs="Tahoma"/>
          <w:b/>
          <w:bCs/>
          <w:iCs/>
        </w:rPr>
        <w:t xml:space="preserve"> revmatologů</w:t>
      </w:r>
      <w:r w:rsidR="00E2679D" w:rsidRPr="007A6C6B">
        <w:rPr>
          <w:rFonts w:ascii="Tahoma" w:hAnsi="Tahoma" w:cs="Tahoma"/>
          <w:b/>
          <w:bCs/>
          <w:iCs/>
        </w:rPr>
        <w:t xml:space="preserve"> v </w:t>
      </w:r>
      <w:proofErr w:type="spellStart"/>
      <w:r w:rsidR="00E2679D" w:rsidRPr="007A6C6B">
        <w:rPr>
          <w:rFonts w:ascii="Tahoma" w:hAnsi="Tahoma" w:cs="Tahoma"/>
          <w:b/>
          <w:bCs/>
          <w:iCs/>
        </w:rPr>
        <w:t>Piešťanech</w:t>
      </w:r>
      <w:proofErr w:type="spellEnd"/>
      <w:r w:rsidRPr="007A6C6B">
        <w:rPr>
          <w:rFonts w:ascii="Tahoma" w:hAnsi="Tahoma" w:cs="Tahoma"/>
          <w:b/>
          <w:bCs/>
          <w:iCs/>
        </w:rPr>
        <w:t>)</w:t>
      </w:r>
      <w:r w:rsidR="000F1073" w:rsidRPr="007A6C6B">
        <w:rPr>
          <w:rFonts w:ascii="Tahoma" w:hAnsi="Tahoma" w:cs="Tahoma"/>
          <w:b/>
          <w:bCs/>
          <w:iCs/>
        </w:rPr>
        <w:t>.</w:t>
      </w:r>
    </w:p>
    <w:p w14:paraId="20ED573F" w14:textId="77777777" w:rsidR="00780BC8" w:rsidRPr="00780BC8" w:rsidRDefault="00780BC8" w:rsidP="007363A8">
      <w:pPr>
        <w:pStyle w:val="Odstavecseseznamem"/>
        <w:spacing w:after="160" w:line="256" w:lineRule="auto"/>
        <w:contextualSpacing/>
        <w:jc w:val="both"/>
        <w:rPr>
          <w:rFonts w:ascii="Tahoma" w:hAnsi="Tahoma" w:cs="Tahoma"/>
          <w:b/>
          <w:bCs/>
        </w:rPr>
      </w:pPr>
    </w:p>
    <w:p w14:paraId="2D894BCF" w14:textId="06FA9D46" w:rsidR="00780BC8" w:rsidRPr="00780BC8" w:rsidRDefault="00780BC8" w:rsidP="007363A8">
      <w:pPr>
        <w:pStyle w:val="Odstavecseseznamem"/>
        <w:numPr>
          <w:ilvl w:val="0"/>
          <w:numId w:val="6"/>
        </w:numPr>
        <w:spacing w:after="160" w:line="256" w:lineRule="auto"/>
        <w:contextualSpacing/>
        <w:jc w:val="both"/>
        <w:rPr>
          <w:rFonts w:ascii="Tahoma" w:hAnsi="Tahoma" w:cs="Tahoma"/>
          <w:b/>
          <w:bCs/>
        </w:rPr>
      </w:pPr>
      <w:r w:rsidRPr="00780BC8">
        <w:rPr>
          <w:rFonts w:ascii="Tahoma" w:hAnsi="Tahoma" w:cs="Tahoma"/>
          <w:b/>
          <w:bCs/>
        </w:rPr>
        <w:lastRenderedPageBreak/>
        <w:t>Bod programu č. 12</w:t>
      </w:r>
    </w:p>
    <w:p w14:paraId="0199FF05" w14:textId="7E4D3466" w:rsidR="00E43992" w:rsidRDefault="00E43992" w:rsidP="007363A8">
      <w:pPr>
        <w:pStyle w:val="Odstavecseseznamem"/>
        <w:spacing w:after="160" w:line="256" w:lineRule="auto"/>
        <w:ind w:left="360"/>
        <w:contextualSpacing/>
        <w:jc w:val="both"/>
        <w:rPr>
          <w:rFonts w:ascii="Tahoma" w:hAnsi="Tahoma" w:cs="Tahoma"/>
        </w:rPr>
      </w:pPr>
    </w:p>
    <w:p w14:paraId="74730559" w14:textId="7FF76582" w:rsidR="00780BC8" w:rsidRPr="004868B4" w:rsidRDefault="00FE3C67" w:rsidP="007363A8">
      <w:pPr>
        <w:pStyle w:val="Odstavecseseznamem"/>
        <w:numPr>
          <w:ilvl w:val="0"/>
          <w:numId w:val="2"/>
        </w:numPr>
        <w:spacing w:after="160" w:line="256" w:lineRule="auto"/>
        <w:contextualSpacing/>
        <w:jc w:val="both"/>
        <w:rPr>
          <w:rFonts w:ascii="Tahoma" w:hAnsi="Tahoma" w:cs="Tahoma"/>
          <w:iCs/>
        </w:rPr>
      </w:pPr>
      <w:r w:rsidRPr="00780BC8">
        <w:rPr>
          <w:rFonts w:ascii="Tahoma" w:hAnsi="Tahoma" w:cs="Tahoma"/>
          <w:b/>
          <w:bCs/>
        </w:rPr>
        <w:t>Zimní revmatologické dny, Ostrava</w:t>
      </w:r>
      <w:r>
        <w:rPr>
          <w:rFonts w:ascii="Tahoma" w:hAnsi="Tahoma" w:cs="Tahoma"/>
        </w:rPr>
        <w:t xml:space="preserve"> – </w:t>
      </w:r>
      <w:r w:rsidR="00780BC8" w:rsidRPr="004868B4">
        <w:rPr>
          <w:rFonts w:ascii="Tahoma" w:hAnsi="Tahoma" w:cs="Tahoma"/>
          <w:iCs/>
        </w:rPr>
        <w:t xml:space="preserve">výbor ČRS </w:t>
      </w:r>
      <w:r w:rsidR="00960F92">
        <w:rPr>
          <w:rFonts w:ascii="Tahoma" w:hAnsi="Tahoma" w:cs="Tahoma"/>
          <w:iCs/>
        </w:rPr>
        <w:t xml:space="preserve">stanoví témata </w:t>
      </w:r>
      <w:r w:rsidR="00780BC8" w:rsidRPr="004868B4">
        <w:rPr>
          <w:rFonts w:ascii="Tahoma" w:hAnsi="Tahoma" w:cs="Tahoma"/>
          <w:iCs/>
        </w:rPr>
        <w:t xml:space="preserve">v rámci e-mailové </w:t>
      </w:r>
      <w:r w:rsidR="00CC6CFF" w:rsidRPr="00A023C9">
        <w:rPr>
          <w:rFonts w:ascii="Tahoma" w:hAnsi="Tahoma" w:cs="Tahoma"/>
          <w:iCs/>
        </w:rPr>
        <w:t>korespondence</w:t>
      </w:r>
      <w:r w:rsidR="00780BC8" w:rsidRPr="00A023C9">
        <w:rPr>
          <w:rFonts w:ascii="Tahoma" w:hAnsi="Tahoma" w:cs="Tahoma"/>
          <w:iCs/>
        </w:rPr>
        <w:t xml:space="preserve">. </w:t>
      </w:r>
      <w:r w:rsidR="00960F92" w:rsidRPr="00A023C9">
        <w:rPr>
          <w:rFonts w:ascii="Tahoma" w:hAnsi="Tahoma" w:cs="Tahoma"/>
          <w:iCs/>
        </w:rPr>
        <w:t xml:space="preserve">Na zasedání byly navrženy tyto </w:t>
      </w:r>
      <w:proofErr w:type="gramStart"/>
      <w:r w:rsidR="00960F92" w:rsidRPr="00A023C9">
        <w:rPr>
          <w:rFonts w:ascii="Tahoma" w:hAnsi="Tahoma" w:cs="Tahoma"/>
          <w:iCs/>
        </w:rPr>
        <w:t>okruhy</w:t>
      </w:r>
      <w:r w:rsidR="000F1073" w:rsidRPr="00A023C9">
        <w:rPr>
          <w:rFonts w:ascii="Tahoma" w:hAnsi="Tahoma" w:cs="Tahoma"/>
          <w:iCs/>
        </w:rPr>
        <w:t xml:space="preserve"> - </w:t>
      </w:r>
      <w:r w:rsidR="00780BC8" w:rsidRPr="00A023C9">
        <w:rPr>
          <w:rFonts w:ascii="Tahoma" w:hAnsi="Tahoma" w:cs="Tahoma"/>
          <w:iCs/>
        </w:rPr>
        <w:t>Doporučené</w:t>
      </w:r>
      <w:proofErr w:type="gramEnd"/>
      <w:r w:rsidR="00780BC8" w:rsidRPr="00A023C9">
        <w:rPr>
          <w:rFonts w:ascii="Tahoma" w:hAnsi="Tahoma" w:cs="Tahoma"/>
          <w:iCs/>
        </w:rPr>
        <w:t xml:space="preserve"> postupy; Sekce mladých revmatologů; Silikóza a Kaplanův syndrom; </w:t>
      </w:r>
      <w:proofErr w:type="spellStart"/>
      <w:r w:rsidR="007A6C6B">
        <w:rPr>
          <w:rFonts w:ascii="Tahoma" w:hAnsi="Tahoma" w:cs="Tahoma"/>
          <w:iCs/>
        </w:rPr>
        <w:t>O</w:t>
      </w:r>
      <w:r w:rsidR="00780BC8" w:rsidRPr="00A023C9">
        <w:rPr>
          <w:rFonts w:ascii="Tahoma" w:hAnsi="Tahoma" w:cs="Tahoma"/>
          <w:iCs/>
        </w:rPr>
        <w:t>rtopedicko-rehabilitační-revmatologický</w:t>
      </w:r>
      <w:proofErr w:type="spellEnd"/>
      <w:r w:rsidR="00780BC8" w:rsidRPr="00A023C9">
        <w:rPr>
          <w:rFonts w:ascii="Tahoma" w:hAnsi="Tahoma" w:cs="Tahoma"/>
          <w:iCs/>
        </w:rPr>
        <w:t xml:space="preserve"> blok.</w:t>
      </w:r>
      <w:r w:rsidR="00780BC8">
        <w:rPr>
          <w:rFonts w:ascii="Tahoma" w:hAnsi="Tahoma" w:cs="Tahoma"/>
          <w:iCs/>
        </w:rPr>
        <w:t xml:space="preserve"> </w:t>
      </w:r>
    </w:p>
    <w:p w14:paraId="0BD9121A" w14:textId="7BA120CA" w:rsidR="00E43992" w:rsidRDefault="00E43992" w:rsidP="007363A8">
      <w:pPr>
        <w:pStyle w:val="Odstavecseseznamem"/>
        <w:spacing w:after="160" w:line="256" w:lineRule="auto"/>
        <w:contextualSpacing/>
        <w:jc w:val="both"/>
        <w:rPr>
          <w:rFonts w:ascii="Tahoma" w:hAnsi="Tahoma" w:cs="Tahoma"/>
        </w:rPr>
      </w:pPr>
    </w:p>
    <w:p w14:paraId="68BEF6E2" w14:textId="5054670C" w:rsidR="000F1073" w:rsidRDefault="00FE3C67" w:rsidP="000F1073">
      <w:pPr>
        <w:pStyle w:val="Odstavecseseznamem"/>
        <w:numPr>
          <w:ilvl w:val="0"/>
          <w:numId w:val="2"/>
        </w:numPr>
        <w:spacing w:after="160" w:line="256" w:lineRule="auto"/>
        <w:contextualSpacing/>
        <w:jc w:val="both"/>
        <w:rPr>
          <w:rFonts w:ascii="Tahoma" w:hAnsi="Tahoma" w:cs="Tahoma"/>
        </w:rPr>
      </w:pPr>
      <w:r w:rsidRPr="00780BC8">
        <w:rPr>
          <w:rFonts w:ascii="Tahoma" w:hAnsi="Tahoma" w:cs="Tahoma"/>
          <w:b/>
          <w:bCs/>
        </w:rPr>
        <w:t>XV. Slapské sympozium</w:t>
      </w:r>
      <w:r>
        <w:rPr>
          <w:rFonts w:ascii="Tahoma" w:hAnsi="Tahoma" w:cs="Tahoma"/>
        </w:rPr>
        <w:t xml:space="preserve"> – návrh t</w:t>
      </w:r>
      <w:r w:rsidR="00CC6CFF">
        <w:rPr>
          <w:rFonts w:ascii="Tahoma" w:hAnsi="Tahoma" w:cs="Tahoma"/>
        </w:rPr>
        <w:t xml:space="preserve">émat proběhne </w:t>
      </w:r>
      <w:r w:rsidR="00960F92">
        <w:rPr>
          <w:rFonts w:ascii="Tahoma" w:hAnsi="Tahoma" w:cs="Tahoma"/>
        </w:rPr>
        <w:t>během příštího zasedání výboru ČRS</w:t>
      </w:r>
      <w:r w:rsidR="007A6C6B">
        <w:rPr>
          <w:rFonts w:ascii="Tahoma" w:hAnsi="Tahoma" w:cs="Tahoma"/>
        </w:rPr>
        <w:t xml:space="preserve"> v Brně</w:t>
      </w:r>
      <w:r w:rsidR="00CC6CFF">
        <w:rPr>
          <w:rFonts w:ascii="Tahoma" w:hAnsi="Tahoma" w:cs="Tahoma"/>
        </w:rPr>
        <w:t>.</w:t>
      </w:r>
    </w:p>
    <w:p w14:paraId="6749232C" w14:textId="77777777" w:rsidR="000F1073" w:rsidRPr="00B95931" w:rsidRDefault="000F1073" w:rsidP="000F1073">
      <w:pPr>
        <w:spacing w:after="160" w:line="256" w:lineRule="auto"/>
        <w:contextualSpacing/>
        <w:jc w:val="both"/>
        <w:rPr>
          <w:rFonts w:ascii="Tahoma" w:hAnsi="Tahoma" w:cs="Tahoma"/>
          <w:lang w:val="cs-CZ"/>
        </w:rPr>
      </w:pPr>
    </w:p>
    <w:p w14:paraId="52E76C4B" w14:textId="26EABAFC" w:rsidR="00780BC8" w:rsidRDefault="00780BC8" w:rsidP="007363A8">
      <w:pPr>
        <w:pStyle w:val="Odstavecseseznamem"/>
        <w:numPr>
          <w:ilvl w:val="0"/>
          <w:numId w:val="6"/>
        </w:numPr>
        <w:spacing w:after="160" w:line="256" w:lineRule="auto"/>
        <w:contextualSpacing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Bod programu č. 13</w:t>
      </w:r>
    </w:p>
    <w:p w14:paraId="34E1B35D" w14:textId="77777777" w:rsidR="00780BC8" w:rsidRDefault="00780BC8" w:rsidP="007363A8">
      <w:pPr>
        <w:pStyle w:val="Odstavecseseznamem"/>
        <w:spacing w:after="160" w:line="256" w:lineRule="auto"/>
        <w:contextualSpacing/>
        <w:jc w:val="both"/>
        <w:rPr>
          <w:rFonts w:ascii="Tahoma" w:hAnsi="Tahoma" w:cs="Tahoma"/>
          <w:b/>
          <w:bCs/>
        </w:rPr>
      </w:pPr>
    </w:p>
    <w:p w14:paraId="624A4E62" w14:textId="70FEFBFB" w:rsidR="00E43992" w:rsidRDefault="00FE3C67" w:rsidP="007363A8">
      <w:pPr>
        <w:pStyle w:val="Odstavecseseznamem"/>
        <w:spacing w:after="160" w:line="256" w:lineRule="auto"/>
        <w:ind w:left="36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Letní škola revmatologie </w:t>
      </w:r>
      <w:r>
        <w:rPr>
          <w:rFonts w:ascii="Tahoma" w:hAnsi="Tahoma" w:cs="Tahoma"/>
          <w:bCs/>
        </w:rPr>
        <w:t xml:space="preserve">– </w:t>
      </w:r>
      <w:r>
        <w:rPr>
          <w:rFonts w:ascii="Tahoma" w:hAnsi="Tahoma" w:cs="Tahoma"/>
        </w:rPr>
        <w:t>organizační informace</w:t>
      </w:r>
      <w:r w:rsidR="00CC6CFF">
        <w:rPr>
          <w:rFonts w:ascii="Tahoma" w:hAnsi="Tahoma" w:cs="Tahoma"/>
        </w:rPr>
        <w:t xml:space="preserve"> viz. bod programu </w:t>
      </w:r>
      <w:r w:rsidR="008460B9">
        <w:rPr>
          <w:rFonts w:ascii="Tahoma" w:hAnsi="Tahoma" w:cs="Tahoma"/>
        </w:rPr>
        <w:t>č.</w:t>
      </w:r>
      <w:r w:rsidR="000F1073">
        <w:rPr>
          <w:rFonts w:ascii="Tahoma" w:hAnsi="Tahoma" w:cs="Tahoma"/>
        </w:rPr>
        <w:t xml:space="preserve"> </w:t>
      </w:r>
      <w:r w:rsidR="00CC6CFF">
        <w:rPr>
          <w:rFonts w:ascii="Tahoma" w:hAnsi="Tahoma" w:cs="Tahoma"/>
        </w:rPr>
        <w:t>10</w:t>
      </w:r>
      <w:r>
        <w:rPr>
          <w:rFonts w:ascii="Tahoma" w:hAnsi="Tahoma" w:cs="Tahoma"/>
          <w:bCs/>
        </w:rPr>
        <w:t xml:space="preserve">. </w:t>
      </w:r>
    </w:p>
    <w:p w14:paraId="5AC0E607" w14:textId="77777777" w:rsidR="00780BC8" w:rsidRDefault="00780BC8" w:rsidP="007363A8">
      <w:pPr>
        <w:autoSpaceDE w:val="0"/>
        <w:ind w:left="360"/>
        <w:jc w:val="both"/>
        <w:rPr>
          <w:rFonts w:ascii="Tahoma" w:hAnsi="Tahoma" w:cs="Tahoma"/>
          <w:sz w:val="22"/>
          <w:szCs w:val="22"/>
          <w:lang w:val="cs-CZ"/>
        </w:rPr>
      </w:pPr>
    </w:p>
    <w:p w14:paraId="5D76D806" w14:textId="002D090D" w:rsidR="00780BC8" w:rsidRDefault="00780BC8" w:rsidP="007363A8">
      <w:pPr>
        <w:pStyle w:val="Odstavecseseznamem"/>
        <w:numPr>
          <w:ilvl w:val="0"/>
          <w:numId w:val="6"/>
        </w:numPr>
        <w:autoSpaceDE w:val="0"/>
        <w:jc w:val="both"/>
        <w:rPr>
          <w:rFonts w:ascii="Tahoma" w:hAnsi="Tahoma" w:cs="Tahoma"/>
          <w:b/>
          <w:bCs/>
        </w:rPr>
      </w:pPr>
      <w:r w:rsidRPr="00780BC8">
        <w:rPr>
          <w:rFonts w:ascii="Tahoma" w:hAnsi="Tahoma" w:cs="Tahoma"/>
          <w:b/>
          <w:bCs/>
        </w:rPr>
        <w:t>Bod programu č. 14</w:t>
      </w:r>
    </w:p>
    <w:p w14:paraId="435ED665" w14:textId="77777777" w:rsidR="00CC6CFF" w:rsidRPr="00780BC8" w:rsidRDefault="00CC6CFF" w:rsidP="007363A8">
      <w:pPr>
        <w:pStyle w:val="Odstavecseseznamem"/>
        <w:autoSpaceDE w:val="0"/>
        <w:jc w:val="both"/>
        <w:rPr>
          <w:rFonts w:ascii="Tahoma" w:hAnsi="Tahoma" w:cs="Tahoma"/>
          <w:b/>
          <w:bCs/>
        </w:rPr>
      </w:pPr>
    </w:p>
    <w:p w14:paraId="25873455" w14:textId="3722E9AE" w:rsidR="00960F92" w:rsidRPr="00B95931" w:rsidRDefault="00780BC8" w:rsidP="007363A8">
      <w:pPr>
        <w:autoSpaceDE w:val="0"/>
        <w:ind w:left="360"/>
        <w:jc w:val="both"/>
        <w:rPr>
          <w:rFonts w:ascii="Tahoma" w:hAnsi="Tahoma" w:cs="Tahoma"/>
          <w:sz w:val="24"/>
          <w:szCs w:val="22"/>
          <w:lang w:val="cs-CZ"/>
        </w:rPr>
      </w:pPr>
      <w:r w:rsidRPr="00960F92">
        <w:rPr>
          <w:rFonts w:ascii="Tahoma" w:hAnsi="Tahoma" w:cs="Tahoma"/>
          <w:sz w:val="22"/>
          <w:szCs w:val="22"/>
          <w:lang w:val="cs-CZ"/>
        </w:rPr>
        <w:t xml:space="preserve">Diskuse nad dopisem pacientky paní </w:t>
      </w:r>
      <w:proofErr w:type="gramStart"/>
      <w:r w:rsidRPr="00960F92">
        <w:rPr>
          <w:rFonts w:ascii="Tahoma" w:hAnsi="Tahoma" w:cs="Tahoma"/>
          <w:sz w:val="22"/>
          <w:szCs w:val="22"/>
          <w:lang w:val="cs-CZ"/>
        </w:rPr>
        <w:t>Spáčilové</w:t>
      </w:r>
      <w:r w:rsidRPr="00B95931">
        <w:rPr>
          <w:rFonts w:ascii="Tahoma" w:hAnsi="Tahoma" w:cs="Tahoma"/>
          <w:bCs/>
          <w:sz w:val="22"/>
          <w:szCs w:val="22"/>
          <w:lang w:val="cs-CZ"/>
        </w:rPr>
        <w:t xml:space="preserve"> </w:t>
      </w:r>
      <w:r w:rsidRPr="00960F92">
        <w:rPr>
          <w:rFonts w:ascii="Tahoma" w:hAnsi="Tahoma" w:cs="Tahoma"/>
          <w:sz w:val="22"/>
          <w:szCs w:val="22"/>
          <w:lang w:val="cs-CZ"/>
        </w:rPr>
        <w:t xml:space="preserve">- </w:t>
      </w:r>
      <w:r w:rsidRPr="00B95931">
        <w:rPr>
          <w:rFonts w:ascii="Tahoma" w:hAnsi="Tahoma" w:cs="Tahoma"/>
          <w:sz w:val="22"/>
          <w:szCs w:val="22"/>
          <w:lang w:val="cs-CZ"/>
        </w:rPr>
        <w:t>Proč</w:t>
      </w:r>
      <w:proofErr w:type="gramEnd"/>
      <w:r w:rsidRPr="00B95931">
        <w:rPr>
          <w:rFonts w:ascii="Tahoma" w:hAnsi="Tahoma" w:cs="Tahoma"/>
          <w:sz w:val="22"/>
          <w:szCs w:val="22"/>
          <w:lang w:val="cs-CZ"/>
        </w:rPr>
        <w:t xml:space="preserve"> čeští revmatologové nic nedělají pro pacienty s fibromyalgií?</w:t>
      </w:r>
      <w:r w:rsidR="00CC6CFF" w:rsidRPr="00B95931">
        <w:rPr>
          <w:rFonts w:ascii="Tahoma" w:hAnsi="Tahoma" w:cs="Tahoma"/>
          <w:sz w:val="22"/>
          <w:szCs w:val="22"/>
          <w:lang w:val="cs-CZ"/>
        </w:rPr>
        <w:t xml:space="preserve"> </w:t>
      </w:r>
      <w:r w:rsidR="00960F92" w:rsidRPr="00960F92">
        <w:rPr>
          <w:rFonts w:ascii="Tahoma" w:hAnsi="Tahoma" w:cs="Tahoma"/>
          <w:sz w:val="22"/>
          <w:szCs w:val="22"/>
          <w:lang w:val="cs-CZ"/>
        </w:rPr>
        <w:t xml:space="preserve">– adresovaný </w:t>
      </w:r>
      <w:r w:rsidR="000F1073" w:rsidRPr="00B95931">
        <w:rPr>
          <w:rFonts w:ascii="Tahoma" w:hAnsi="Tahoma" w:cs="Tahoma"/>
          <w:sz w:val="22"/>
          <w:szCs w:val="22"/>
          <w:lang w:val="cs-CZ"/>
        </w:rPr>
        <w:t>p</w:t>
      </w:r>
      <w:r w:rsidR="00CC6CFF" w:rsidRPr="00B95931">
        <w:rPr>
          <w:rFonts w:ascii="Tahoma" w:hAnsi="Tahoma" w:cs="Tahoma"/>
          <w:sz w:val="22"/>
          <w:szCs w:val="22"/>
          <w:lang w:val="cs-CZ"/>
        </w:rPr>
        <w:t xml:space="preserve">rof. </w:t>
      </w:r>
      <w:proofErr w:type="spellStart"/>
      <w:r w:rsidR="00CC6CFF" w:rsidRPr="00B95931">
        <w:rPr>
          <w:rFonts w:ascii="Tahoma" w:hAnsi="Tahoma" w:cs="Tahoma"/>
          <w:sz w:val="22"/>
          <w:szCs w:val="22"/>
          <w:lang w:val="cs-CZ"/>
        </w:rPr>
        <w:t>Šenolt</w:t>
      </w:r>
      <w:r w:rsidR="00960F92" w:rsidRPr="00960F92">
        <w:rPr>
          <w:rFonts w:ascii="Tahoma" w:hAnsi="Tahoma" w:cs="Tahoma"/>
          <w:sz w:val="22"/>
          <w:szCs w:val="22"/>
          <w:lang w:val="cs-CZ"/>
        </w:rPr>
        <w:t>ovi</w:t>
      </w:r>
      <w:proofErr w:type="spellEnd"/>
      <w:r w:rsidR="00CC6CFF" w:rsidRPr="00B95931">
        <w:rPr>
          <w:rFonts w:ascii="Tahoma" w:hAnsi="Tahoma" w:cs="Tahoma"/>
          <w:sz w:val="22"/>
          <w:szCs w:val="22"/>
          <w:lang w:val="cs-CZ"/>
        </w:rPr>
        <w:t xml:space="preserve">. </w:t>
      </w:r>
      <w:r w:rsidR="00960F92" w:rsidRPr="00B95931">
        <w:rPr>
          <w:rFonts w:ascii="Tahoma" w:hAnsi="Tahoma" w:cs="Tahoma"/>
          <w:sz w:val="22"/>
          <w:szCs w:val="22"/>
        </w:rPr>
        <w:t xml:space="preserve">Výbor </w:t>
      </w:r>
      <w:proofErr w:type="spellStart"/>
      <w:r w:rsidR="00960F92" w:rsidRPr="00B95931">
        <w:rPr>
          <w:rFonts w:ascii="Tahoma" w:hAnsi="Tahoma" w:cs="Tahoma"/>
          <w:sz w:val="22"/>
          <w:szCs w:val="22"/>
        </w:rPr>
        <w:t>projednal</w:t>
      </w:r>
      <w:proofErr w:type="spellEnd"/>
      <w:r w:rsidR="00960F92" w:rsidRPr="00B9593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60F92" w:rsidRPr="00B95931">
        <w:rPr>
          <w:rFonts w:ascii="Tahoma" w:hAnsi="Tahoma" w:cs="Tahoma"/>
          <w:sz w:val="22"/>
          <w:szCs w:val="22"/>
        </w:rPr>
        <w:t>organizaci</w:t>
      </w:r>
      <w:proofErr w:type="spellEnd"/>
      <w:r w:rsidR="00960F92" w:rsidRPr="00B95931">
        <w:rPr>
          <w:rFonts w:ascii="Tahoma" w:hAnsi="Tahoma" w:cs="Tahoma"/>
          <w:sz w:val="22"/>
          <w:szCs w:val="22"/>
        </w:rPr>
        <w:t xml:space="preserve"> péče s </w:t>
      </w:r>
      <w:proofErr w:type="spellStart"/>
      <w:r w:rsidR="00960F92" w:rsidRPr="00B95931">
        <w:rPr>
          <w:rFonts w:ascii="Tahoma" w:hAnsi="Tahoma" w:cs="Tahoma"/>
          <w:sz w:val="22"/>
          <w:szCs w:val="22"/>
        </w:rPr>
        <w:t>tím</w:t>
      </w:r>
      <w:proofErr w:type="spellEnd"/>
      <w:r w:rsidR="00960F92" w:rsidRPr="00B95931">
        <w:rPr>
          <w:rFonts w:ascii="Tahoma" w:hAnsi="Tahoma" w:cs="Tahoma"/>
          <w:sz w:val="22"/>
          <w:szCs w:val="22"/>
        </w:rPr>
        <w:t xml:space="preserve">, že </w:t>
      </w:r>
      <w:proofErr w:type="spellStart"/>
      <w:r w:rsidR="00960F92" w:rsidRPr="00B95931">
        <w:rPr>
          <w:rStyle w:val="Siln"/>
          <w:rFonts w:ascii="Tahoma" w:eastAsia="Calibri" w:hAnsi="Tahoma" w:cs="Tahoma"/>
          <w:b w:val="0"/>
          <w:sz w:val="22"/>
          <w:szCs w:val="22"/>
        </w:rPr>
        <w:t>fibromyalgie</w:t>
      </w:r>
      <w:proofErr w:type="spellEnd"/>
      <w:r w:rsidR="00960F92" w:rsidRPr="00B95931">
        <w:rPr>
          <w:rStyle w:val="Siln"/>
          <w:rFonts w:ascii="Tahoma" w:eastAsia="Calibri" w:hAnsi="Tahoma" w:cs="Tahoma"/>
          <w:b w:val="0"/>
          <w:sz w:val="22"/>
          <w:szCs w:val="22"/>
        </w:rPr>
        <w:t xml:space="preserve"> </w:t>
      </w:r>
      <w:proofErr w:type="spellStart"/>
      <w:r w:rsidR="00960F92" w:rsidRPr="00B95931">
        <w:rPr>
          <w:rStyle w:val="Siln"/>
          <w:rFonts w:ascii="Tahoma" w:eastAsia="Calibri" w:hAnsi="Tahoma" w:cs="Tahoma"/>
          <w:b w:val="0"/>
          <w:sz w:val="22"/>
          <w:szCs w:val="22"/>
        </w:rPr>
        <w:t>vyžaduje</w:t>
      </w:r>
      <w:proofErr w:type="spellEnd"/>
      <w:r w:rsidR="00960F92" w:rsidRPr="00B95931">
        <w:rPr>
          <w:rStyle w:val="Siln"/>
          <w:rFonts w:ascii="Tahoma" w:eastAsia="Calibri" w:hAnsi="Tahoma" w:cs="Tahoma"/>
          <w:b w:val="0"/>
          <w:sz w:val="22"/>
          <w:szCs w:val="22"/>
        </w:rPr>
        <w:t xml:space="preserve"> </w:t>
      </w:r>
      <w:proofErr w:type="spellStart"/>
      <w:r w:rsidR="00960F92" w:rsidRPr="00B95931">
        <w:rPr>
          <w:rStyle w:val="Siln"/>
          <w:rFonts w:ascii="Tahoma" w:eastAsia="Calibri" w:hAnsi="Tahoma" w:cs="Tahoma"/>
          <w:b w:val="0"/>
          <w:sz w:val="22"/>
          <w:szCs w:val="22"/>
        </w:rPr>
        <w:t>multioborový</w:t>
      </w:r>
      <w:proofErr w:type="spellEnd"/>
      <w:r w:rsidR="00960F92" w:rsidRPr="00B95931">
        <w:rPr>
          <w:rStyle w:val="Siln"/>
          <w:rFonts w:ascii="Tahoma" w:eastAsia="Calibri" w:hAnsi="Tahoma" w:cs="Tahoma"/>
          <w:b w:val="0"/>
          <w:sz w:val="22"/>
          <w:szCs w:val="22"/>
        </w:rPr>
        <w:t xml:space="preserve"> přístup</w:t>
      </w:r>
      <w:r w:rsidR="00960F92" w:rsidRPr="00B95931">
        <w:rPr>
          <w:rFonts w:ascii="Tahoma" w:hAnsi="Tahoma" w:cs="Tahoma"/>
          <w:sz w:val="22"/>
          <w:szCs w:val="22"/>
        </w:rPr>
        <w:t xml:space="preserve">; </w:t>
      </w:r>
      <w:proofErr w:type="spellStart"/>
      <w:r w:rsidR="00960F92" w:rsidRPr="00B95931">
        <w:rPr>
          <w:rStyle w:val="Siln"/>
          <w:rFonts w:ascii="Tahoma" w:eastAsia="Calibri" w:hAnsi="Tahoma" w:cs="Tahoma"/>
          <w:b w:val="0"/>
          <w:sz w:val="22"/>
          <w:szCs w:val="22"/>
        </w:rPr>
        <w:t>koordinace</w:t>
      </w:r>
      <w:proofErr w:type="spellEnd"/>
      <w:r w:rsidR="00960F92" w:rsidRPr="00B95931">
        <w:rPr>
          <w:rStyle w:val="Siln"/>
          <w:rFonts w:ascii="Tahoma" w:eastAsia="Calibri" w:hAnsi="Tahoma" w:cs="Tahoma"/>
          <w:b w:val="0"/>
          <w:sz w:val="22"/>
          <w:szCs w:val="22"/>
        </w:rPr>
        <w:t xml:space="preserve"> </w:t>
      </w:r>
      <w:proofErr w:type="spellStart"/>
      <w:r w:rsidR="00960F92" w:rsidRPr="00B95931">
        <w:rPr>
          <w:rStyle w:val="Siln"/>
          <w:rFonts w:ascii="Tahoma" w:eastAsia="Calibri" w:hAnsi="Tahoma" w:cs="Tahoma"/>
          <w:b w:val="0"/>
          <w:sz w:val="22"/>
          <w:szCs w:val="22"/>
        </w:rPr>
        <w:t>léčby</w:t>
      </w:r>
      <w:proofErr w:type="spellEnd"/>
      <w:r w:rsidR="00960F92" w:rsidRPr="00B9593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60F92" w:rsidRPr="00B95931">
        <w:rPr>
          <w:rFonts w:ascii="Tahoma" w:hAnsi="Tahoma" w:cs="Tahoma"/>
          <w:sz w:val="22"/>
          <w:szCs w:val="22"/>
        </w:rPr>
        <w:t>by</w:t>
      </w:r>
      <w:proofErr w:type="spellEnd"/>
      <w:r w:rsidR="00960F92" w:rsidRPr="00B9593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60F92" w:rsidRPr="00B95931">
        <w:rPr>
          <w:rFonts w:ascii="Tahoma" w:hAnsi="Tahoma" w:cs="Tahoma"/>
          <w:sz w:val="22"/>
          <w:szCs w:val="22"/>
        </w:rPr>
        <w:t>měla</w:t>
      </w:r>
      <w:proofErr w:type="spellEnd"/>
      <w:r w:rsidR="00960F92" w:rsidRPr="00B9593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60F92" w:rsidRPr="00B95931">
        <w:rPr>
          <w:rFonts w:ascii="Tahoma" w:hAnsi="Tahoma" w:cs="Tahoma"/>
          <w:sz w:val="22"/>
          <w:szCs w:val="22"/>
        </w:rPr>
        <w:t>probíhat</w:t>
      </w:r>
      <w:proofErr w:type="spellEnd"/>
      <w:r w:rsidR="00960F92" w:rsidRPr="00B95931">
        <w:rPr>
          <w:rFonts w:ascii="Tahoma" w:hAnsi="Tahoma" w:cs="Tahoma"/>
          <w:sz w:val="22"/>
          <w:szCs w:val="22"/>
        </w:rPr>
        <w:t xml:space="preserve"> u </w:t>
      </w:r>
      <w:proofErr w:type="spellStart"/>
      <w:r w:rsidR="00960F92" w:rsidRPr="00B95931">
        <w:rPr>
          <w:rStyle w:val="Siln"/>
          <w:rFonts w:ascii="Tahoma" w:eastAsia="Calibri" w:hAnsi="Tahoma" w:cs="Tahoma"/>
          <w:b w:val="0"/>
          <w:sz w:val="22"/>
          <w:szCs w:val="22"/>
        </w:rPr>
        <w:t>praktického</w:t>
      </w:r>
      <w:proofErr w:type="spellEnd"/>
      <w:r w:rsidR="00960F92" w:rsidRPr="00B95931">
        <w:rPr>
          <w:rStyle w:val="Siln"/>
          <w:rFonts w:ascii="Tahoma" w:eastAsia="Calibri" w:hAnsi="Tahoma" w:cs="Tahoma"/>
          <w:b w:val="0"/>
          <w:sz w:val="22"/>
          <w:szCs w:val="22"/>
        </w:rPr>
        <w:t xml:space="preserve"> </w:t>
      </w:r>
      <w:proofErr w:type="spellStart"/>
      <w:r w:rsidR="00960F92" w:rsidRPr="00B95931">
        <w:rPr>
          <w:rStyle w:val="Siln"/>
          <w:rFonts w:ascii="Tahoma" w:eastAsia="Calibri" w:hAnsi="Tahoma" w:cs="Tahoma"/>
          <w:b w:val="0"/>
          <w:sz w:val="22"/>
          <w:szCs w:val="22"/>
        </w:rPr>
        <w:t>lékaře</w:t>
      </w:r>
      <w:proofErr w:type="spellEnd"/>
      <w:r w:rsidR="00960F92" w:rsidRPr="00B9593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960F92" w:rsidRPr="00B95931">
        <w:rPr>
          <w:rFonts w:ascii="Tahoma" w:hAnsi="Tahoma" w:cs="Tahoma"/>
          <w:sz w:val="22"/>
          <w:szCs w:val="22"/>
        </w:rPr>
        <w:t>zatímco</w:t>
      </w:r>
      <w:proofErr w:type="spellEnd"/>
      <w:r w:rsidR="00960F92" w:rsidRPr="00B9593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60F92" w:rsidRPr="00B95931">
        <w:rPr>
          <w:rStyle w:val="Siln"/>
          <w:rFonts w:ascii="Tahoma" w:eastAsia="Calibri" w:hAnsi="Tahoma" w:cs="Tahoma"/>
          <w:b w:val="0"/>
          <w:sz w:val="22"/>
          <w:szCs w:val="22"/>
        </w:rPr>
        <w:t>revmatolog</w:t>
      </w:r>
      <w:proofErr w:type="spellEnd"/>
      <w:r w:rsidR="00960F92" w:rsidRPr="00B95931">
        <w:rPr>
          <w:rFonts w:ascii="Tahoma" w:hAnsi="Tahoma" w:cs="Tahoma"/>
          <w:sz w:val="22"/>
          <w:szCs w:val="22"/>
        </w:rPr>
        <w:t xml:space="preserve"> se </w:t>
      </w:r>
      <w:proofErr w:type="spellStart"/>
      <w:r w:rsidR="00960F92" w:rsidRPr="00B95931">
        <w:rPr>
          <w:rFonts w:ascii="Tahoma" w:hAnsi="Tahoma" w:cs="Tahoma"/>
          <w:sz w:val="22"/>
          <w:szCs w:val="22"/>
        </w:rPr>
        <w:t>podílí</w:t>
      </w:r>
      <w:proofErr w:type="spellEnd"/>
      <w:r w:rsidR="00960F92" w:rsidRPr="00B95931">
        <w:rPr>
          <w:rFonts w:ascii="Tahoma" w:hAnsi="Tahoma" w:cs="Tahoma"/>
          <w:sz w:val="22"/>
          <w:szCs w:val="22"/>
        </w:rPr>
        <w:t xml:space="preserve"> na </w:t>
      </w:r>
      <w:proofErr w:type="spellStart"/>
      <w:r w:rsidR="00960F92" w:rsidRPr="00B95931">
        <w:rPr>
          <w:rFonts w:ascii="Tahoma" w:hAnsi="Tahoma" w:cs="Tahoma"/>
          <w:sz w:val="22"/>
          <w:szCs w:val="22"/>
        </w:rPr>
        <w:t>diferenciální</w:t>
      </w:r>
      <w:proofErr w:type="spellEnd"/>
      <w:r w:rsidR="00960F92" w:rsidRPr="00B9593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60F92" w:rsidRPr="00B95931">
        <w:rPr>
          <w:rFonts w:ascii="Tahoma" w:hAnsi="Tahoma" w:cs="Tahoma"/>
          <w:sz w:val="22"/>
          <w:szCs w:val="22"/>
        </w:rPr>
        <w:t>diagnostice</w:t>
      </w:r>
      <w:proofErr w:type="spellEnd"/>
      <w:r w:rsidR="00960F92" w:rsidRPr="00B9593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960F92" w:rsidRPr="00B95931">
        <w:rPr>
          <w:rFonts w:ascii="Tahoma" w:hAnsi="Tahoma" w:cs="Tahoma"/>
          <w:sz w:val="22"/>
          <w:szCs w:val="22"/>
        </w:rPr>
        <w:t>edukaci</w:t>
      </w:r>
      <w:proofErr w:type="spellEnd"/>
      <w:r w:rsidR="00960F92" w:rsidRPr="00B95931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="00960F92" w:rsidRPr="00B95931">
        <w:rPr>
          <w:rFonts w:ascii="Tahoma" w:hAnsi="Tahoma" w:cs="Tahoma"/>
          <w:sz w:val="22"/>
          <w:szCs w:val="22"/>
        </w:rPr>
        <w:t>dlouhodobé</w:t>
      </w:r>
      <w:proofErr w:type="spellEnd"/>
      <w:r w:rsidR="00960F92" w:rsidRPr="00B95931">
        <w:rPr>
          <w:rFonts w:ascii="Tahoma" w:hAnsi="Tahoma" w:cs="Tahoma"/>
          <w:sz w:val="22"/>
          <w:szCs w:val="22"/>
        </w:rPr>
        <w:t xml:space="preserve"> spolupráci s </w:t>
      </w:r>
      <w:proofErr w:type="spellStart"/>
      <w:r w:rsidR="00960F92" w:rsidRPr="00B95931">
        <w:rPr>
          <w:rFonts w:ascii="Tahoma" w:hAnsi="Tahoma" w:cs="Tahoma"/>
          <w:sz w:val="22"/>
          <w:szCs w:val="22"/>
        </w:rPr>
        <w:t>dalšími</w:t>
      </w:r>
      <w:proofErr w:type="spellEnd"/>
      <w:r w:rsidR="00960F92" w:rsidRPr="00B9593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60F92" w:rsidRPr="00B95931">
        <w:rPr>
          <w:rFonts w:ascii="Tahoma" w:hAnsi="Tahoma" w:cs="Tahoma"/>
          <w:sz w:val="22"/>
          <w:szCs w:val="22"/>
        </w:rPr>
        <w:t>odborníky</w:t>
      </w:r>
      <w:proofErr w:type="spellEnd"/>
      <w:r w:rsidR="00960F92" w:rsidRPr="00B95931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="00960F92" w:rsidRPr="00B95931">
        <w:rPr>
          <w:rFonts w:ascii="Tahoma" w:hAnsi="Tahoma" w:cs="Tahoma"/>
          <w:sz w:val="22"/>
          <w:szCs w:val="22"/>
        </w:rPr>
        <w:t>neurologie</w:t>
      </w:r>
      <w:proofErr w:type="spellEnd"/>
      <w:r w:rsidR="00960F92" w:rsidRPr="00B9593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960F92" w:rsidRPr="00B95931">
        <w:rPr>
          <w:rFonts w:ascii="Tahoma" w:hAnsi="Tahoma" w:cs="Tahoma"/>
          <w:sz w:val="22"/>
          <w:szCs w:val="22"/>
        </w:rPr>
        <w:t>algeziologie</w:t>
      </w:r>
      <w:proofErr w:type="spellEnd"/>
      <w:r w:rsidR="00960F92" w:rsidRPr="00B9593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960F92" w:rsidRPr="00B95931">
        <w:rPr>
          <w:rFonts w:ascii="Tahoma" w:hAnsi="Tahoma" w:cs="Tahoma"/>
          <w:sz w:val="22"/>
          <w:szCs w:val="22"/>
        </w:rPr>
        <w:t>fyzioterapie</w:t>
      </w:r>
      <w:proofErr w:type="spellEnd"/>
      <w:r w:rsidR="00960F92" w:rsidRPr="00B9593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960F92" w:rsidRPr="00B95931">
        <w:rPr>
          <w:rFonts w:ascii="Tahoma" w:hAnsi="Tahoma" w:cs="Tahoma"/>
          <w:sz w:val="22"/>
          <w:szCs w:val="22"/>
        </w:rPr>
        <w:t>psychologie</w:t>
      </w:r>
      <w:proofErr w:type="spellEnd"/>
      <w:r w:rsidR="00960F92" w:rsidRPr="00B95931">
        <w:rPr>
          <w:rFonts w:ascii="Tahoma" w:hAnsi="Tahoma" w:cs="Tahoma"/>
          <w:sz w:val="22"/>
          <w:szCs w:val="22"/>
        </w:rPr>
        <w:t>/</w:t>
      </w:r>
      <w:proofErr w:type="spellStart"/>
      <w:r w:rsidR="00960F92" w:rsidRPr="00B95931">
        <w:rPr>
          <w:rFonts w:ascii="Tahoma" w:hAnsi="Tahoma" w:cs="Tahoma"/>
          <w:sz w:val="22"/>
          <w:szCs w:val="22"/>
        </w:rPr>
        <w:t>psychiatrie</w:t>
      </w:r>
      <w:proofErr w:type="spellEnd"/>
      <w:r w:rsidR="00960F92" w:rsidRPr="00B95931">
        <w:rPr>
          <w:rFonts w:ascii="Tahoma" w:hAnsi="Tahoma" w:cs="Tahoma"/>
          <w:sz w:val="22"/>
          <w:szCs w:val="22"/>
        </w:rPr>
        <w:t xml:space="preserve">). </w:t>
      </w:r>
      <w:proofErr w:type="spellStart"/>
      <w:r w:rsidR="005B5982" w:rsidRPr="00B95931">
        <w:rPr>
          <w:rFonts w:ascii="Tahoma" w:hAnsi="Tahoma" w:cs="Tahoma"/>
          <w:sz w:val="22"/>
        </w:rPr>
        <w:t>Současně</w:t>
      </w:r>
      <w:proofErr w:type="spellEnd"/>
      <w:r w:rsidR="005B5982" w:rsidRPr="00B95931">
        <w:rPr>
          <w:rFonts w:ascii="Tahoma" w:hAnsi="Tahoma" w:cs="Tahoma"/>
          <w:sz w:val="22"/>
        </w:rPr>
        <w:t xml:space="preserve"> informoval, že </w:t>
      </w:r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 xml:space="preserve">MUDr. Tomš </w:t>
      </w:r>
      <w:proofErr w:type="spellStart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>byl</w:t>
      </w:r>
      <w:proofErr w:type="spellEnd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 xml:space="preserve"> v </w:t>
      </w:r>
      <w:proofErr w:type="spellStart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>říjnu</w:t>
      </w:r>
      <w:proofErr w:type="spellEnd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 xml:space="preserve"> 2023 </w:t>
      </w:r>
      <w:proofErr w:type="spellStart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>oficiálně</w:t>
      </w:r>
      <w:proofErr w:type="spellEnd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 xml:space="preserve"> </w:t>
      </w:r>
      <w:proofErr w:type="spellStart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>požádán</w:t>
      </w:r>
      <w:proofErr w:type="spellEnd"/>
      <w:r w:rsidR="005B5982" w:rsidRPr="00B95931">
        <w:rPr>
          <w:rFonts w:ascii="Tahoma" w:hAnsi="Tahoma" w:cs="Tahoma"/>
          <w:sz w:val="22"/>
        </w:rPr>
        <w:t xml:space="preserve"> o </w:t>
      </w:r>
      <w:proofErr w:type="spellStart"/>
      <w:r w:rsidR="005B5982" w:rsidRPr="00B95931">
        <w:rPr>
          <w:rFonts w:ascii="Tahoma" w:hAnsi="Tahoma" w:cs="Tahoma"/>
          <w:sz w:val="22"/>
        </w:rPr>
        <w:t>přípravu</w:t>
      </w:r>
      <w:proofErr w:type="spellEnd"/>
      <w:r w:rsidR="005B5982" w:rsidRPr="00B95931">
        <w:rPr>
          <w:rFonts w:ascii="Tahoma" w:hAnsi="Tahoma" w:cs="Tahoma"/>
          <w:sz w:val="22"/>
        </w:rPr>
        <w:t xml:space="preserve"> </w:t>
      </w:r>
      <w:proofErr w:type="spellStart"/>
      <w:r w:rsidR="005B5982" w:rsidRPr="00B95931">
        <w:rPr>
          <w:rFonts w:ascii="Tahoma" w:hAnsi="Tahoma" w:cs="Tahoma"/>
          <w:sz w:val="22"/>
        </w:rPr>
        <w:t>pacientské</w:t>
      </w:r>
      <w:proofErr w:type="spellEnd"/>
      <w:r w:rsidR="005B5982" w:rsidRPr="00B95931">
        <w:rPr>
          <w:rFonts w:ascii="Tahoma" w:hAnsi="Tahoma" w:cs="Tahoma"/>
          <w:sz w:val="22"/>
        </w:rPr>
        <w:t xml:space="preserve"> </w:t>
      </w:r>
      <w:proofErr w:type="spellStart"/>
      <w:r w:rsidR="005B5982" w:rsidRPr="00B95931">
        <w:rPr>
          <w:rFonts w:ascii="Tahoma" w:hAnsi="Tahoma" w:cs="Tahoma"/>
          <w:sz w:val="22"/>
        </w:rPr>
        <w:t>brožury</w:t>
      </w:r>
      <w:proofErr w:type="spellEnd"/>
      <w:r w:rsidR="005B5982" w:rsidRPr="00B95931">
        <w:rPr>
          <w:rFonts w:ascii="Tahoma" w:hAnsi="Tahoma" w:cs="Tahoma"/>
          <w:sz w:val="22"/>
        </w:rPr>
        <w:t xml:space="preserve"> o </w:t>
      </w:r>
      <w:proofErr w:type="spellStart"/>
      <w:r w:rsidR="005B5982" w:rsidRPr="00B95931">
        <w:rPr>
          <w:rFonts w:ascii="Tahoma" w:hAnsi="Tahoma" w:cs="Tahoma"/>
          <w:sz w:val="22"/>
        </w:rPr>
        <w:t>fibromyalgii</w:t>
      </w:r>
      <w:proofErr w:type="spellEnd"/>
      <w:r w:rsidR="005B5982" w:rsidRPr="00B95931">
        <w:rPr>
          <w:rFonts w:ascii="Tahoma" w:hAnsi="Tahoma" w:cs="Tahoma"/>
          <w:sz w:val="22"/>
        </w:rPr>
        <w:t xml:space="preserve"> a </w:t>
      </w:r>
      <w:proofErr w:type="spellStart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>zhotovení</w:t>
      </w:r>
      <w:proofErr w:type="spellEnd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 xml:space="preserve"> </w:t>
      </w:r>
      <w:proofErr w:type="spellStart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>přislíbil</w:t>
      </w:r>
      <w:proofErr w:type="spellEnd"/>
      <w:r w:rsidR="005B5982" w:rsidRPr="00B95931">
        <w:rPr>
          <w:rFonts w:ascii="Tahoma" w:hAnsi="Tahoma" w:cs="Tahoma"/>
          <w:sz w:val="22"/>
        </w:rPr>
        <w:t xml:space="preserve">; přes </w:t>
      </w:r>
      <w:proofErr w:type="spellStart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>opakované</w:t>
      </w:r>
      <w:proofErr w:type="spellEnd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 xml:space="preserve"> </w:t>
      </w:r>
      <w:proofErr w:type="spellStart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>výzvy</w:t>
      </w:r>
      <w:proofErr w:type="spellEnd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 xml:space="preserve"> však </w:t>
      </w:r>
      <w:proofErr w:type="spellStart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>úkol</w:t>
      </w:r>
      <w:proofErr w:type="spellEnd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 xml:space="preserve"> </w:t>
      </w:r>
      <w:proofErr w:type="spellStart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>nesplnil</w:t>
      </w:r>
      <w:proofErr w:type="spellEnd"/>
      <w:r w:rsidR="005B5982">
        <w:rPr>
          <w:rStyle w:val="Siln"/>
          <w:rFonts w:ascii="Tahoma" w:eastAsia="Calibri" w:hAnsi="Tahoma" w:cs="Tahoma"/>
          <w:b w:val="0"/>
          <w:sz w:val="22"/>
        </w:rPr>
        <w:t xml:space="preserve"> a </w:t>
      </w:r>
      <w:proofErr w:type="spellStart"/>
      <w:r w:rsidR="005B5982">
        <w:rPr>
          <w:rStyle w:val="Siln"/>
          <w:rFonts w:ascii="Tahoma" w:eastAsia="Calibri" w:hAnsi="Tahoma" w:cs="Tahoma"/>
          <w:b w:val="0"/>
          <w:sz w:val="22"/>
        </w:rPr>
        <w:t>finálně</w:t>
      </w:r>
      <w:proofErr w:type="spellEnd"/>
      <w:r w:rsidR="005B5982">
        <w:rPr>
          <w:rStyle w:val="Siln"/>
          <w:rFonts w:ascii="Tahoma" w:eastAsia="Calibri" w:hAnsi="Tahoma" w:cs="Tahoma"/>
          <w:b w:val="0"/>
          <w:sz w:val="22"/>
        </w:rPr>
        <w:t xml:space="preserve"> </w:t>
      </w:r>
      <w:proofErr w:type="spellStart"/>
      <w:r w:rsidR="005B5982">
        <w:rPr>
          <w:rStyle w:val="Siln"/>
          <w:rFonts w:ascii="Tahoma" w:eastAsia="Calibri" w:hAnsi="Tahoma" w:cs="Tahoma"/>
          <w:b w:val="0"/>
          <w:sz w:val="22"/>
        </w:rPr>
        <w:t>odmítl</w:t>
      </w:r>
      <w:proofErr w:type="spellEnd"/>
      <w:r w:rsidR="005B5982" w:rsidRPr="00B95931">
        <w:rPr>
          <w:rFonts w:ascii="Tahoma" w:hAnsi="Tahoma" w:cs="Tahoma"/>
          <w:sz w:val="22"/>
        </w:rPr>
        <w:t xml:space="preserve">. </w:t>
      </w:r>
      <w:proofErr w:type="spellStart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>Přípravu</w:t>
      </w:r>
      <w:proofErr w:type="spellEnd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 xml:space="preserve"> </w:t>
      </w:r>
      <w:proofErr w:type="spellStart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>brožury</w:t>
      </w:r>
      <w:proofErr w:type="spellEnd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 xml:space="preserve"> </w:t>
      </w:r>
      <w:proofErr w:type="spellStart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>proto</w:t>
      </w:r>
      <w:proofErr w:type="spellEnd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 xml:space="preserve"> </w:t>
      </w:r>
      <w:proofErr w:type="spellStart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>nově</w:t>
      </w:r>
      <w:proofErr w:type="spellEnd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 xml:space="preserve"> </w:t>
      </w:r>
      <w:proofErr w:type="spellStart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>př</w:t>
      </w:r>
      <w:r w:rsidR="005B5982">
        <w:rPr>
          <w:rStyle w:val="Siln"/>
          <w:rFonts w:ascii="Tahoma" w:eastAsia="Calibri" w:hAnsi="Tahoma" w:cs="Tahoma"/>
          <w:b w:val="0"/>
          <w:sz w:val="22"/>
        </w:rPr>
        <w:t>evzal</w:t>
      </w:r>
      <w:proofErr w:type="spellEnd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 xml:space="preserve"> doc. </w:t>
      </w:r>
      <w:proofErr w:type="spellStart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>Pavelek</w:t>
      </w:r>
      <w:proofErr w:type="spellEnd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 xml:space="preserve"> z </w:t>
      </w:r>
      <w:proofErr w:type="spellStart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>Neurologické</w:t>
      </w:r>
      <w:proofErr w:type="spellEnd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 xml:space="preserve"> </w:t>
      </w:r>
      <w:proofErr w:type="spellStart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>kliniky</w:t>
      </w:r>
      <w:proofErr w:type="spellEnd"/>
      <w:r w:rsidR="005B5982" w:rsidRPr="00B95931">
        <w:rPr>
          <w:rStyle w:val="Siln"/>
          <w:rFonts w:ascii="Tahoma" w:eastAsia="Calibri" w:hAnsi="Tahoma" w:cs="Tahoma"/>
          <w:b w:val="0"/>
          <w:sz w:val="22"/>
        </w:rPr>
        <w:t xml:space="preserve"> FN Hradec Králové.</w:t>
      </w:r>
    </w:p>
    <w:p w14:paraId="5790B0DE" w14:textId="77777777" w:rsidR="00E43992" w:rsidRDefault="00E43992" w:rsidP="007363A8">
      <w:pPr>
        <w:pStyle w:val="Odstavecseseznamem"/>
        <w:autoSpaceDE w:val="0"/>
        <w:spacing w:after="160" w:line="256" w:lineRule="auto"/>
        <w:ind w:left="360"/>
        <w:contextualSpacing/>
        <w:jc w:val="both"/>
        <w:rPr>
          <w:rFonts w:ascii="Tahoma" w:hAnsi="Tahoma" w:cs="Tahoma"/>
        </w:rPr>
      </w:pPr>
    </w:p>
    <w:p w14:paraId="2E8AA910" w14:textId="3F0B181F" w:rsidR="00780BC8" w:rsidRDefault="00CC6CFF" w:rsidP="007363A8">
      <w:pPr>
        <w:pStyle w:val="Odstavecseseznamem"/>
        <w:numPr>
          <w:ilvl w:val="0"/>
          <w:numId w:val="6"/>
        </w:numPr>
        <w:autoSpaceDE w:val="0"/>
        <w:spacing w:after="160" w:line="256" w:lineRule="auto"/>
        <w:contextualSpacing/>
        <w:jc w:val="both"/>
        <w:rPr>
          <w:rFonts w:ascii="Tahoma" w:hAnsi="Tahoma" w:cs="Tahoma"/>
          <w:b/>
          <w:bCs/>
        </w:rPr>
      </w:pPr>
      <w:r w:rsidRPr="00CC6CFF">
        <w:rPr>
          <w:rFonts w:ascii="Tahoma" w:hAnsi="Tahoma" w:cs="Tahoma"/>
          <w:b/>
          <w:bCs/>
        </w:rPr>
        <w:t>Bod programu č. 15</w:t>
      </w:r>
    </w:p>
    <w:p w14:paraId="2602D3F7" w14:textId="77777777" w:rsidR="005F55E7" w:rsidRDefault="005F55E7" w:rsidP="005F55E7">
      <w:pPr>
        <w:pStyle w:val="Odstavecseseznamem"/>
        <w:autoSpaceDE w:val="0"/>
        <w:spacing w:after="160" w:line="256" w:lineRule="auto"/>
        <w:contextualSpacing/>
        <w:jc w:val="both"/>
        <w:rPr>
          <w:rFonts w:ascii="Tahoma" w:hAnsi="Tahoma" w:cs="Tahoma"/>
          <w:b/>
          <w:bCs/>
        </w:rPr>
      </w:pPr>
    </w:p>
    <w:p w14:paraId="4E0BC4FC" w14:textId="66907F7C" w:rsidR="00C5322A" w:rsidRPr="00C5322A" w:rsidRDefault="00CC6CFF" w:rsidP="007363A8">
      <w:pPr>
        <w:pStyle w:val="Odstavecseseznamem"/>
        <w:numPr>
          <w:ilvl w:val="0"/>
          <w:numId w:val="2"/>
        </w:numPr>
        <w:autoSpaceDE w:val="0"/>
        <w:spacing w:after="160" w:line="256" w:lineRule="auto"/>
        <w:contextualSpacing/>
        <w:jc w:val="both"/>
        <w:rPr>
          <w:rFonts w:ascii="Tahoma" w:hAnsi="Tahoma" w:cs="Tahoma"/>
        </w:rPr>
      </w:pPr>
      <w:r w:rsidRPr="00C5322A">
        <w:rPr>
          <w:rFonts w:ascii="Tahoma" w:hAnsi="Tahoma" w:cs="Tahoma"/>
        </w:rPr>
        <w:t xml:space="preserve">Ocenění - 68. sjezd českých a slovenských revmatologů v Brně. </w:t>
      </w:r>
      <w:r w:rsidR="005B5982">
        <w:rPr>
          <w:rFonts w:ascii="Tahoma" w:hAnsi="Tahoma" w:cs="Tahoma"/>
        </w:rPr>
        <w:t>V rámci letošního sjezdu nebudou udělena</w:t>
      </w:r>
      <w:r w:rsidRPr="00C5322A">
        <w:rPr>
          <w:rFonts w:ascii="Tahoma" w:hAnsi="Tahoma" w:cs="Tahoma"/>
        </w:rPr>
        <w:t xml:space="preserve"> žádn</w:t>
      </w:r>
      <w:r w:rsidR="005B5982">
        <w:rPr>
          <w:rFonts w:ascii="Tahoma" w:hAnsi="Tahoma" w:cs="Tahoma"/>
        </w:rPr>
        <w:t>á</w:t>
      </w:r>
      <w:r w:rsidRPr="00C5322A">
        <w:rPr>
          <w:rFonts w:ascii="Tahoma" w:hAnsi="Tahoma" w:cs="Tahoma"/>
        </w:rPr>
        <w:t xml:space="preserve"> ocenění. </w:t>
      </w:r>
    </w:p>
    <w:p w14:paraId="40C0A37A" w14:textId="3E12CACB" w:rsidR="00CC6CFF" w:rsidRPr="00C5322A" w:rsidRDefault="005B5982" w:rsidP="007363A8">
      <w:pPr>
        <w:pStyle w:val="Odstavecseseznamem"/>
        <w:numPr>
          <w:ilvl w:val="0"/>
          <w:numId w:val="2"/>
        </w:numPr>
        <w:autoSpaceDE w:val="0"/>
        <w:spacing w:after="160" w:line="256" w:lineRule="auto"/>
        <w:contextualSpacing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Návrh ocenění významných </w:t>
      </w:r>
      <w:proofErr w:type="gramStart"/>
      <w:r>
        <w:rPr>
          <w:rFonts w:ascii="Tahoma" w:hAnsi="Tahoma" w:cs="Tahoma"/>
        </w:rPr>
        <w:t>osobností - p</w:t>
      </w:r>
      <w:r w:rsidR="00CC6CFF" w:rsidRPr="00C5322A">
        <w:rPr>
          <w:rFonts w:ascii="Tahoma" w:hAnsi="Tahoma" w:cs="Tahoma"/>
        </w:rPr>
        <w:t>roběhla</w:t>
      </w:r>
      <w:proofErr w:type="gramEnd"/>
      <w:r w:rsidR="00CC6CFF" w:rsidRPr="00C5322A">
        <w:rPr>
          <w:rFonts w:ascii="Tahoma" w:hAnsi="Tahoma" w:cs="Tahoma"/>
        </w:rPr>
        <w:t xml:space="preserve"> rozprava nad oceněním Jany Schwarzové a Jany Korandové</w:t>
      </w:r>
      <w:r>
        <w:rPr>
          <w:rFonts w:ascii="Tahoma" w:hAnsi="Tahoma" w:cs="Tahoma"/>
        </w:rPr>
        <w:t xml:space="preserve"> (o</w:t>
      </w:r>
      <w:r w:rsidR="00CC6CFF" w:rsidRPr="00C5322A">
        <w:rPr>
          <w:rFonts w:ascii="Tahoma" w:hAnsi="Tahoma" w:cs="Tahoma"/>
        </w:rPr>
        <w:t>bě mají čestné členství ČLS JEP</w:t>
      </w:r>
      <w:r>
        <w:rPr>
          <w:rFonts w:ascii="Tahoma" w:hAnsi="Tahoma" w:cs="Tahoma"/>
        </w:rPr>
        <w:t>)</w:t>
      </w:r>
      <w:r w:rsidR="00CC6CFF" w:rsidRPr="00C5322A">
        <w:rPr>
          <w:rFonts w:ascii="Tahoma" w:hAnsi="Tahoma" w:cs="Tahoma"/>
        </w:rPr>
        <w:t>.</w:t>
      </w:r>
      <w:r w:rsidR="00C5322A" w:rsidRPr="00C5322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Výbor navrhuje udělit zvláštní</w:t>
      </w:r>
      <w:r w:rsidR="00C5322A" w:rsidRPr="00C5322A">
        <w:rPr>
          <w:rFonts w:ascii="Tahoma" w:hAnsi="Tahoma" w:cs="Tahoma"/>
        </w:rPr>
        <w:t xml:space="preserve"> ocen</w:t>
      </w:r>
      <w:r>
        <w:rPr>
          <w:rFonts w:ascii="Tahoma" w:hAnsi="Tahoma" w:cs="Tahoma"/>
        </w:rPr>
        <w:t xml:space="preserve">ění ČRS </w:t>
      </w:r>
      <w:r w:rsidR="00C5322A" w:rsidRPr="00C5322A">
        <w:rPr>
          <w:rFonts w:ascii="Tahoma" w:hAnsi="Tahoma" w:cs="Tahoma"/>
        </w:rPr>
        <w:t xml:space="preserve">za </w:t>
      </w:r>
      <w:r>
        <w:rPr>
          <w:rFonts w:ascii="Tahoma" w:hAnsi="Tahoma" w:cs="Tahoma"/>
        </w:rPr>
        <w:t>jejich mimořádný přínos</w:t>
      </w:r>
      <w:r w:rsidR="007363A8">
        <w:rPr>
          <w:rFonts w:ascii="Tahoma" w:hAnsi="Tahoma" w:cs="Tahoma"/>
        </w:rPr>
        <w:t xml:space="preserve"> oboru </w:t>
      </w:r>
      <w:r w:rsidR="00C5322A" w:rsidRPr="00C5322A">
        <w:rPr>
          <w:rFonts w:ascii="Tahoma" w:hAnsi="Tahoma" w:cs="Tahoma"/>
        </w:rPr>
        <w:t xml:space="preserve">revmatologie. </w:t>
      </w:r>
      <w:r>
        <w:rPr>
          <w:rFonts w:ascii="Tahoma" w:hAnsi="Tahoma" w:cs="Tahoma"/>
        </w:rPr>
        <w:t>Slavnostní předání proběhne</w:t>
      </w:r>
      <w:r w:rsidR="00C5322A" w:rsidRPr="00C5322A">
        <w:rPr>
          <w:rFonts w:ascii="Tahoma" w:hAnsi="Tahoma" w:cs="Tahoma"/>
        </w:rPr>
        <w:t xml:space="preserve"> na 87. </w:t>
      </w:r>
      <w:r w:rsidR="000F1073">
        <w:rPr>
          <w:rFonts w:ascii="Tahoma" w:hAnsi="Tahoma" w:cs="Tahoma"/>
        </w:rPr>
        <w:t>K</w:t>
      </w:r>
      <w:r w:rsidR="00C5322A" w:rsidRPr="00C5322A">
        <w:rPr>
          <w:rFonts w:ascii="Tahoma" w:hAnsi="Tahoma" w:cs="Tahoma"/>
        </w:rPr>
        <w:t>linické konferenci</w:t>
      </w:r>
      <w:r w:rsidR="000F1073">
        <w:rPr>
          <w:rFonts w:ascii="Tahoma" w:hAnsi="Tahoma" w:cs="Tahoma"/>
        </w:rPr>
        <w:t xml:space="preserve"> RÚ</w:t>
      </w:r>
      <w:r>
        <w:rPr>
          <w:rFonts w:ascii="Tahoma" w:hAnsi="Tahoma" w:cs="Tahoma"/>
        </w:rPr>
        <w:t xml:space="preserve"> (O2 universum, Praha, 5.12.2025</w:t>
      </w:r>
      <w:r w:rsidR="005F55E7">
        <w:rPr>
          <w:rFonts w:ascii="Tahoma" w:hAnsi="Tahoma" w:cs="Tahoma"/>
        </w:rPr>
        <w:t>).</w:t>
      </w:r>
      <w:r w:rsidR="00C5322A" w:rsidRPr="00C5322A">
        <w:rPr>
          <w:rFonts w:ascii="Tahoma" w:hAnsi="Tahoma" w:cs="Tahoma"/>
        </w:rPr>
        <w:t xml:space="preserve"> </w:t>
      </w:r>
      <w:r w:rsidR="00CC6CFF" w:rsidRPr="00C5322A">
        <w:rPr>
          <w:rFonts w:ascii="Tahoma" w:hAnsi="Tahoma" w:cs="Tahoma"/>
        </w:rPr>
        <w:t xml:space="preserve"> </w:t>
      </w:r>
    </w:p>
    <w:p w14:paraId="3DC0D133" w14:textId="77777777" w:rsidR="00CC6CFF" w:rsidRPr="00CC6CFF" w:rsidRDefault="00CC6CFF" w:rsidP="007363A8">
      <w:pPr>
        <w:pStyle w:val="Odstavecseseznamem"/>
        <w:autoSpaceDE w:val="0"/>
        <w:spacing w:after="160" w:line="256" w:lineRule="auto"/>
        <w:contextualSpacing/>
        <w:jc w:val="both"/>
        <w:rPr>
          <w:rFonts w:ascii="Tahoma" w:hAnsi="Tahoma" w:cs="Tahoma"/>
          <w:b/>
          <w:bCs/>
        </w:rPr>
      </w:pPr>
    </w:p>
    <w:p w14:paraId="64DE0B1D" w14:textId="77777777" w:rsidR="00E43992" w:rsidRPr="00715DB5" w:rsidRDefault="00FE3C67" w:rsidP="007363A8">
      <w:pPr>
        <w:pStyle w:val="Odstavecseseznamem"/>
        <w:numPr>
          <w:ilvl w:val="0"/>
          <w:numId w:val="6"/>
        </w:numPr>
        <w:spacing w:after="160" w:line="25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Bod programu č. 16</w:t>
      </w:r>
    </w:p>
    <w:p w14:paraId="3C9281A7" w14:textId="77777777" w:rsidR="00715DB5" w:rsidRDefault="00715DB5" w:rsidP="00715DB5">
      <w:pPr>
        <w:pStyle w:val="Odstavecseseznamem"/>
        <w:spacing w:after="160" w:line="256" w:lineRule="auto"/>
        <w:contextualSpacing/>
        <w:jc w:val="both"/>
        <w:rPr>
          <w:rFonts w:ascii="Tahoma" w:hAnsi="Tahoma" w:cs="Tahoma"/>
        </w:rPr>
      </w:pPr>
    </w:p>
    <w:p w14:paraId="56C298F0" w14:textId="7B41DA97" w:rsidR="00E43992" w:rsidRPr="00007C58" w:rsidRDefault="00CA7CBA" w:rsidP="007363A8">
      <w:pPr>
        <w:pStyle w:val="Odstavecseseznamem"/>
        <w:autoSpaceDE w:val="0"/>
        <w:spacing w:after="160" w:line="256" w:lineRule="auto"/>
        <w:ind w:left="360"/>
        <w:contextualSpacing/>
        <w:jc w:val="both"/>
        <w:rPr>
          <w:rFonts w:ascii="Tahoma" w:hAnsi="Tahoma" w:cs="Tahoma"/>
        </w:rPr>
      </w:pPr>
      <w:r w:rsidRPr="00007C58">
        <w:rPr>
          <w:rFonts w:ascii="Tahoma" w:hAnsi="Tahoma" w:cs="Tahoma"/>
        </w:rPr>
        <w:t xml:space="preserve">Z časových důvodů </w:t>
      </w:r>
      <w:r w:rsidR="0049417C">
        <w:rPr>
          <w:rFonts w:ascii="Tahoma" w:hAnsi="Tahoma" w:cs="Tahoma"/>
        </w:rPr>
        <w:t xml:space="preserve">byl </w:t>
      </w:r>
      <w:r w:rsidRPr="00007C58">
        <w:rPr>
          <w:rFonts w:ascii="Tahoma" w:hAnsi="Tahoma" w:cs="Tahoma"/>
        </w:rPr>
        <w:t xml:space="preserve">tento bod přesunut k </w:t>
      </w:r>
      <w:r w:rsidR="00007C58" w:rsidRPr="00007C58">
        <w:rPr>
          <w:rFonts w:ascii="Tahoma" w:hAnsi="Tahoma" w:cs="Tahoma"/>
        </w:rPr>
        <w:t>diskusi</w:t>
      </w:r>
      <w:r w:rsidRPr="00007C58">
        <w:rPr>
          <w:rFonts w:ascii="Tahoma" w:hAnsi="Tahoma" w:cs="Tahoma"/>
        </w:rPr>
        <w:t xml:space="preserve"> na další zasedání výboru ČRS</w:t>
      </w:r>
      <w:r w:rsidR="005F55E7">
        <w:rPr>
          <w:rFonts w:ascii="Tahoma" w:hAnsi="Tahoma" w:cs="Tahoma"/>
        </w:rPr>
        <w:t xml:space="preserve"> v Brně</w:t>
      </w:r>
      <w:r w:rsidRPr="00007C58">
        <w:rPr>
          <w:rFonts w:ascii="Tahoma" w:hAnsi="Tahoma" w:cs="Tahoma"/>
        </w:rPr>
        <w:t>.</w:t>
      </w:r>
    </w:p>
    <w:p w14:paraId="027212EC" w14:textId="77777777" w:rsidR="00E43992" w:rsidRDefault="00E43992" w:rsidP="007363A8">
      <w:pPr>
        <w:pStyle w:val="Odstavecseseznamem"/>
        <w:spacing w:after="160" w:line="256" w:lineRule="auto"/>
        <w:ind w:left="360"/>
        <w:contextualSpacing/>
        <w:jc w:val="both"/>
        <w:rPr>
          <w:rFonts w:ascii="Tahoma" w:hAnsi="Tahoma" w:cs="Tahoma"/>
        </w:rPr>
      </w:pPr>
    </w:p>
    <w:p w14:paraId="6D4C9224" w14:textId="77777777" w:rsidR="00E43992" w:rsidRDefault="00FE3C67" w:rsidP="007363A8">
      <w:pPr>
        <w:pStyle w:val="Odstavecseseznamem"/>
        <w:numPr>
          <w:ilvl w:val="0"/>
          <w:numId w:val="6"/>
        </w:numPr>
        <w:spacing w:after="160" w:line="25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Bod programu č. 17</w:t>
      </w:r>
    </w:p>
    <w:p w14:paraId="47DB02D2" w14:textId="77777777" w:rsidR="005F55E7" w:rsidRDefault="005F55E7" w:rsidP="00B95931">
      <w:pPr>
        <w:pStyle w:val="Odstavecseseznamem"/>
        <w:spacing w:after="160" w:line="256" w:lineRule="auto"/>
        <w:contextualSpacing/>
        <w:jc w:val="both"/>
        <w:rPr>
          <w:rFonts w:ascii="Tahoma" w:hAnsi="Tahoma" w:cs="Tahoma"/>
          <w:b/>
        </w:rPr>
      </w:pPr>
    </w:p>
    <w:p w14:paraId="29551D71" w14:textId="286BBA68" w:rsidR="005B5982" w:rsidRPr="00B95931" w:rsidRDefault="005B5982" w:rsidP="00B95931">
      <w:pPr>
        <w:pStyle w:val="Odstavecseseznamem"/>
        <w:spacing w:after="160" w:line="256" w:lineRule="auto"/>
        <w:contextualSpacing/>
        <w:jc w:val="both"/>
        <w:rPr>
          <w:rFonts w:ascii="Tahoma" w:hAnsi="Tahoma" w:cs="Tahoma"/>
          <w:b/>
        </w:rPr>
      </w:pPr>
      <w:r w:rsidRPr="00B95931">
        <w:rPr>
          <w:rFonts w:ascii="Tahoma" w:hAnsi="Tahoma" w:cs="Tahoma"/>
          <w:b/>
        </w:rPr>
        <w:t>Platforma ČLS JEP</w:t>
      </w:r>
    </w:p>
    <w:p w14:paraId="0621A718" w14:textId="4F6F91EA" w:rsidR="0049417C" w:rsidRDefault="005B5982" w:rsidP="0049417C">
      <w:pPr>
        <w:pStyle w:val="Odstavecseseznamem"/>
        <w:numPr>
          <w:ilvl w:val="0"/>
          <w:numId w:val="2"/>
        </w:numPr>
        <w:spacing w:after="160" w:line="25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>Z</w:t>
      </w:r>
      <w:r w:rsidR="00C5322A">
        <w:rPr>
          <w:rFonts w:ascii="Tahoma" w:hAnsi="Tahoma" w:cs="Tahoma"/>
          <w:bCs/>
        </w:rPr>
        <w:t xml:space="preserve"> </w:t>
      </w:r>
      <w:r w:rsidR="00C5322A" w:rsidRPr="00C5322A">
        <w:rPr>
          <w:rFonts w:ascii="Tahoma" w:hAnsi="Tahoma" w:cs="Tahoma"/>
        </w:rPr>
        <w:t>ČLS JEP</w:t>
      </w:r>
      <w:r>
        <w:rPr>
          <w:rFonts w:ascii="Tahoma" w:hAnsi="Tahoma" w:cs="Tahoma"/>
        </w:rPr>
        <w:t xml:space="preserve"> přišla</w:t>
      </w:r>
      <w:r w:rsidR="001A0C4A">
        <w:rPr>
          <w:rFonts w:ascii="Tahoma" w:hAnsi="Tahoma" w:cs="Tahoma"/>
        </w:rPr>
        <w:t xml:space="preserve"> informace o vzniku nové online </w:t>
      </w:r>
      <w:r w:rsidR="00586DA1">
        <w:rPr>
          <w:rFonts w:ascii="Tahoma" w:hAnsi="Tahoma" w:cs="Tahoma"/>
        </w:rPr>
        <w:t>p</w:t>
      </w:r>
      <w:r w:rsidR="008460B9">
        <w:rPr>
          <w:rFonts w:ascii="Tahoma" w:hAnsi="Tahoma" w:cs="Tahoma"/>
        </w:rPr>
        <w:t>latformy</w:t>
      </w:r>
      <w:r w:rsidR="001A0C4A">
        <w:rPr>
          <w:rFonts w:ascii="Tahoma" w:hAnsi="Tahoma" w:cs="Tahoma"/>
        </w:rPr>
        <w:t xml:space="preserve"> pro </w:t>
      </w:r>
      <w:r w:rsidR="008460B9">
        <w:rPr>
          <w:rFonts w:ascii="Tahoma" w:hAnsi="Tahoma" w:cs="Tahoma"/>
        </w:rPr>
        <w:t xml:space="preserve">sdílení informací mezi členy organizačních složek </w:t>
      </w:r>
      <w:r w:rsidR="008460B9" w:rsidRPr="00C5322A">
        <w:rPr>
          <w:rFonts w:ascii="Tahoma" w:hAnsi="Tahoma" w:cs="Tahoma"/>
        </w:rPr>
        <w:t>ČLS JEP</w:t>
      </w:r>
      <w:r w:rsidR="008460B9">
        <w:rPr>
          <w:rFonts w:ascii="Tahoma" w:hAnsi="Tahoma" w:cs="Tahoma"/>
        </w:rPr>
        <w:t xml:space="preserve">. </w:t>
      </w:r>
      <w:r w:rsidR="00586DA1">
        <w:rPr>
          <w:rFonts w:ascii="Tahoma" w:hAnsi="Tahoma" w:cs="Tahoma"/>
        </w:rPr>
        <w:t>Přístup b</w:t>
      </w:r>
      <w:r w:rsidR="008460B9">
        <w:rPr>
          <w:rFonts w:ascii="Tahoma" w:hAnsi="Tahoma" w:cs="Tahoma"/>
        </w:rPr>
        <w:t xml:space="preserve">ude zpoplatněn </w:t>
      </w:r>
      <w:r w:rsidR="0049417C">
        <w:rPr>
          <w:rFonts w:ascii="Tahoma" w:hAnsi="Tahoma" w:cs="Tahoma"/>
        </w:rPr>
        <w:t xml:space="preserve">jednorázovou </w:t>
      </w:r>
      <w:r w:rsidR="008460B9">
        <w:rPr>
          <w:rFonts w:ascii="Tahoma" w:hAnsi="Tahoma" w:cs="Tahoma"/>
        </w:rPr>
        <w:t xml:space="preserve">částkou 3000 Kč. </w:t>
      </w:r>
      <w:r w:rsidR="001A0C4A">
        <w:rPr>
          <w:rFonts w:ascii="Tahoma" w:hAnsi="Tahoma" w:cs="Tahoma"/>
        </w:rPr>
        <w:t>Podrobnosti</w:t>
      </w:r>
      <w:r w:rsidR="008460B9">
        <w:rPr>
          <w:rFonts w:ascii="Tahoma" w:hAnsi="Tahoma" w:cs="Tahoma"/>
        </w:rPr>
        <w:t xml:space="preserve"> </w:t>
      </w:r>
      <w:r w:rsidR="001A0C4A">
        <w:rPr>
          <w:rFonts w:ascii="Tahoma" w:hAnsi="Tahoma" w:cs="Tahoma"/>
        </w:rPr>
        <w:t xml:space="preserve">rozešle </w:t>
      </w:r>
      <w:r w:rsidR="008460B9">
        <w:rPr>
          <w:rFonts w:ascii="Tahoma" w:hAnsi="Tahoma" w:cs="Tahoma"/>
        </w:rPr>
        <w:t xml:space="preserve">prof. Šenolt </w:t>
      </w:r>
      <w:r w:rsidR="001A0C4A">
        <w:rPr>
          <w:rFonts w:ascii="Tahoma" w:hAnsi="Tahoma" w:cs="Tahoma"/>
        </w:rPr>
        <w:t xml:space="preserve">členům </w:t>
      </w:r>
      <w:r w:rsidR="008460B9">
        <w:rPr>
          <w:rFonts w:ascii="Tahoma" w:hAnsi="Tahoma" w:cs="Tahoma"/>
        </w:rPr>
        <w:t>výboru ČRS e-mailem.</w:t>
      </w:r>
    </w:p>
    <w:p w14:paraId="279C8737" w14:textId="6D990BBC" w:rsidR="001A0C4A" w:rsidRPr="00B95931" w:rsidRDefault="001A0C4A" w:rsidP="00B95931">
      <w:pPr>
        <w:pStyle w:val="Odstavecseseznamem"/>
        <w:spacing w:after="160" w:line="256" w:lineRule="auto"/>
        <w:contextualSpacing/>
        <w:jc w:val="both"/>
        <w:rPr>
          <w:rFonts w:ascii="Tahoma" w:hAnsi="Tahoma" w:cs="Tahoma"/>
          <w:b/>
        </w:rPr>
      </w:pPr>
      <w:r w:rsidRPr="00B95931">
        <w:rPr>
          <w:rFonts w:ascii="Tahoma" w:hAnsi="Tahoma" w:cs="Tahoma"/>
          <w:b/>
        </w:rPr>
        <w:lastRenderedPageBreak/>
        <w:t>Aktualizace webových stránek ČRS a mezioborová spolupráce</w:t>
      </w:r>
    </w:p>
    <w:p w14:paraId="5B0EF806" w14:textId="18494404" w:rsidR="008460B9" w:rsidRPr="00B95931" w:rsidRDefault="00586DA1" w:rsidP="001A0C4A">
      <w:pPr>
        <w:pStyle w:val="Odstavecseseznamem"/>
        <w:numPr>
          <w:ilvl w:val="0"/>
          <w:numId w:val="2"/>
        </w:numPr>
        <w:spacing w:after="160" w:line="256" w:lineRule="auto"/>
        <w:contextualSpacing/>
        <w:jc w:val="both"/>
        <w:rPr>
          <w:rFonts w:ascii="Tahoma" w:hAnsi="Tahoma" w:cs="Tahoma"/>
        </w:rPr>
      </w:pPr>
      <w:r w:rsidRPr="0049417C">
        <w:rPr>
          <w:rFonts w:ascii="Tahoma" w:hAnsi="Tahoma" w:cs="Tahoma"/>
        </w:rPr>
        <w:t>Prof. Tomčík inform</w:t>
      </w:r>
      <w:r w:rsidR="001A0C4A">
        <w:rPr>
          <w:rFonts w:ascii="Tahoma" w:hAnsi="Tahoma" w:cs="Tahoma"/>
        </w:rPr>
        <w:t>oval</w:t>
      </w:r>
      <w:r w:rsidRPr="0049417C">
        <w:rPr>
          <w:rFonts w:ascii="Tahoma" w:hAnsi="Tahoma" w:cs="Tahoma"/>
        </w:rPr>
        <w:t xml:space="preserve"> o </w:t>
      </w:r>
      <w:r w:rsidR="0049417C" w:rsidRPr="0049417C">
        <w:rPr>
          <w:rFonts w:ascii="Tahoma" w:hAnsi="Tahoma" w:cs="Tahoma"/>
        </w:rPr>
        <w:t xml:space="preserve">aktualizaci webu </w:t>
      </w:r>
      <w:proofErr w:type="gramStart"/>
      <w:r w:rsidR="0049417C" w:rsidRPr="0049417C">
        <w:rPr>
          <w:rFonts w:ascii="Tahoma" w:hAnsi="Tahoma" w:cs="Tahoma"/>
        </w:rPr>
        <w:t>ČRS</w:t>
      </w:r>
      <w:r w:rsidR="001A0C4A">
        <w:rPr>
          <w:rFonts w:ascii="Tahoma" w:hAnsi="Tahoma" w:cs="Tahoma"/>
        </w:rPr>
        <w:t xml:space="preserve"> - v</w:t>
      </w:r>
      <w:r w:rsidR="0049417C" w:rsidRPr="0049417C">
        <w:rPr>
          <w:rFonts w:ascii="Tahoma" w:hAnsi="Tahoma" w:cs="Tahoma"/>
        </w:rPr>
        <w:t>znikla</w:t>
      </w:r>
      <w:proofErr w:type="gramEnd"/>
      <w:r w:rsidR="0049417C" w:rsidRPr="0049417C">
        <w:rPr>
          <w:rFonts w:ascii="Tahoma" w:hAnsi="Tahoma" w:cs="Tahoma"/>
        </w:rPr>
        <w:t xml:space="preserve"> nov</w:t>
      </w:r>
      <w:r w:rsidR="001A0C4A">
        <w:rPr>
          <w:rFonts w:ascii="Tahoma" w:hAnsi="Tahoma" w:cs="Tahoma"/>
        </w:rPr>
        <w:t>á</w:t>
      </w:r>
      <w:r w:rsidR="0049417C" w:rsidRPr="0049417C">
        <w:rPr>
          <w:rFonts w:ascii="Tahoma" w:hAnsi="Tahoma" w:cs="Tahoma"/>
        </w:rPr>
        <w:t xml:space="preserve"> položka</w:t>
      </w:r>
      <w:r w:rsidR="001A0C4A">
        <w:rPr>
          <w:rFonts w:ascii="Tahoma" w:hAnsi="Tahoma" w:cs="Tahoma"/>
        </w:rPr>
        <w:t xml:space="preserve"> - „</w:t>
      </w:r>
      <w:r w:rsidR="0049417C" w:rsidRPr="0049417C">
        <w:rPr>
          <w:rFonts w:ascii="Tahoma" w:hAnsi="Tahoma" w:cs="Tahoma"/>
        </w:rPr>
        <w:t>síť kontaktů</w:t>
      </w:r>
      <w:proofErr w:type="gramStart"/>
      <w:r w:rsidR="001A0C4A">
        <w:rPr>
          <w:rFonts w:ascii="Tahoma" w:hAnsi="Tahoma" w:cs="Tahoma"/>
        </w:rPr>
        <w:t>“  pro</w:t>
      </w:r>
      <w:proofErr w:type="gramEnd"/>
      <w:r w:rsidR="001A0C4A">
        <w:rPr>
          <w:rFonts w:ascii="Tahoma" w:hAnsi="Tahoma" w:cs="Tahoma"/>
        </w:rPr>
        <w:t xml:space="preserve"> usnadnění</w:t>
      </w:r>
      <w:r w:rsidR="0049417C" w:rsidRPr="0049417C">
        <w:rPr>
          <w:rFonts w:ascii="Tahoma" w:hAnsi="Tahoma" w:cs="Tahoma"/>
        </w:rPr>
        <w:t xml:space="preserve"> spolupráce </w:t>
      </w:r>
      <w:r w:rsidR="001A0C4A">
        <w:rPr>
          <w:rFonts w:ascii="Tahoma" w:hAnsi="Tahoma" w:cs="Tahoma"/>
        </w:rPr>
        <w:t xml:space="preserve">revmatologů </w:t>
      </w:r>
      <w:r w:rsidR="0049417C" w:rsidRPr="0049417C">
        <w:rPr>
          <w:rFonts w:ascii="Tahoma" w:hAnsi="Tahoma" w:cs="Tahoma"/>
        </w:rPr>
        <w:t xml:space="preserve">s ostatními odbornostmi. </w:t>
      </w:r>
      <w:r w:rsidR="001A0C4A">
        <w:rPr>
          <w:rFonts w:ascii="Tahoma" w:hAnsi="Tahoma" w:cs="Tahoma"/>
        </w:rPr>
        <w:t xml:space="preserve">Probíhá jednání o spolupráci </w:t>
      </w:r>
      <w:r w:rsidR="0049417C" w:rsidRPr="00B95931">
        <w:rPr>
          <w:rFonts w:ascii="Tahoma" w:hAnsi="Tahoma" w:cs="Tahoma"/>
        </w:rPr>
        <w:t>s p</w:t>
      </w:r>
      <w:r w:rsidR="001A0C4A">
        <w:rPr>
          <w:rFonts w:ascii="Tahoma" w:hAnsi="Tahoma" w:cs="Tahoma"/>
        </w:rPr>
        <w:t xml:space="preserve">neumology (např. </w:t>
      </w:r>
      <w:r w:rsidR="0049417C" w:rsidRPr="00B95931">
        <w:rPr>
          <w:rFonts w:ascii="Tahoma" w:hAnsi="Tahoma" w:cs="Tahoma"/>
        </w:rPr>
        <w:t>nabíd</w:t>
      </w:r>
      <w:r w:rsidR="001A0C4A">
        <w:rPr>
          <w:rFonts w:ascii="Tahoma" w:hAnsi="Tahoma" w:cs="Tahoma"/>
        </w:rPr>
        <w:t>ka</w:t>
      </w:r>
      <w:r w:rsidR="0049417C" w:rsidRPr="00B95931">
        <w:rPr>
          <w:rFonts w:ascii="Tahoma" w:hAnsi="Tahoma" w:cs="Tahoma"/>
        </w:rPr>
        <w:t xml:space="preserve"> </w:t>
      </w:r>
      <w:r w:rsidR="001A0C4A">
        <w:rPr>
          <w:rFonts w:ascii="Tahoma" w:hAnsi="Tahoma" w:cs="Tahoma"/>
        </w:rPr>
        <w:t>rychlej</w:t>
      </w:r>
      <w:r w:rsidR="0049417C" w:rsidRPr="00B95931">
        <w:rPr>
          <w:rFonts w:ascii="Tahoma" w:hAnsi="Tahoma" w:cs="Tahoma"/>
        </w:rPr>
        <w:t xml:space="preserve">ších termínů </w:t>
      </w:r>
      <w:r w:rsidR="001A0C4A">
        <w:rPr>
          <w:rFonts w:ascii="Tahoma" w:hAnsi="Tahoma" w:cs="Tahoma"/>
        </w:rPr>
        <w:t xml:space="preserve">pro revmatické pacienty </w:t>
      </w:r>
      <w:r w:rsidR="0049417C" w:rsidRPr="00B95931">
        <w:rPr>
          <w:rFonts w:ascii="Tahoma" w:hAnsi="Tahoma" w:cs="Tahoma"/>
        </w:rPr>
        <w:t>u pneumologa</w:t>
      </w:r>
      <w:r w:rsidR="001A0C4A">
        <w:rPr>
          <w:rFonts w:ascii="Tahoma" w:hAnsi="Tahoma" w:cs="Tahoma"/>
        </w:rPr>
        <w:t>)</w:t>
      </w:r>
      <w:r w:rsidR="0049417C" w:rsidRPr="00B95931">
        <w:rPr>
          <w:rFonts w:ascii="Tahoma" w:hAnsi="Tahoma" w:cs="Tahoma"/>
        </w:rPr>
        <w:t xml:space="preserve">. </w:t>
      </w:r>
      <w:r w:rsidR="001A0C4A">
        <w:rPr>
          <w:rFonts w:ascii="Tahoma" w:hAnsi="Tahoma" w:cs="Tahoma"/>
        </w:rPr>
        <w:t xml:space="preserve">Otevřenou </w:t>
      </w:r>
      <w:r w:rsidR="0049417C" w:rsidRPr="00B95931">
        <w:rPr>
          <w:rFonts w:ascii="Tahoma" w:hAnsi="Tahoma" w:cs="Tahoma"/>
        </w:rPr>
        <w:t>otázkou</w:t>
      </w:r>
      <w:r w:rsidR="001A0C4A">
        <w:rPr>
          <w:rFonts w:ascii="Tahoma" w:hAnsi="Tahoma" w:cs="Tahoma"/>
        </w:rPr>
        <w:t xml:space="preserve"> je vzájemná spolupráce, tj. do jaké míry</w:t>
      </w:r>
      <w:r w:rsidR="0049417C" w:rsidRPr="00B95931">
        <w:rPr>
          <w:rFonts w:ascii="Tahoma" w:hAnsi="Tahoma" w:cs="Tahoma"/>
        </w:rPr>
        <w:t xml:space="preserve"> jsou revmatologové </w:t>
      </w:r>
      <w:r w:rsidR="001A0C4A">
        <w:rPr>
          <w:rFonts w:ascii="Tahoma" w:hAnsi="Tahoma" w:cs="Tahoma"/>
        </w:rPr>
        <w:t>připraveni</w:t>
      </w:r>
      <w:r w:rsidR="001A0C4A" w:rsidRPr="00B95931">
        <w:rPr>
          <w:rFonts w:ascii="Tahoma" w:hAnsi="Tahoma" w:cs="Tahoma"/>
        </w:rPr>
        <w:t xml:space="preserve"> </w:t>
      </w:r>
      <w:r w:rsidR="001A0C4A">
        <w:rPr>
          <w:rFonts w:ascii="Tahoma" w:hAnsi="Tahoma" w:cs="Tahoma"/>
        </w:rPr>
        <w:t>vyjít vstříc v rámci této spolupráce</w:t>
      </w:r>
      <w:r w:rsidR="0049417C" w:rsidRPr="00B95931">
        <w:rPr>
          <w:rFonts w:ascii="Tahoma" w:hAnsi="Tahoma" w:cs="Tahoma"/>
        </w:rPr>
        <w:t xml:space="preserve"> i pneumologům</w:t>
      </w:r>
      <w:r w:rsidR="00715DB5" w:rsidRPr="00B95931">
        <w:rPr>
          <w:rFonts w:ascii="Tahoma" w:hAnsi="Tahoma" w:cs="Tahoma"/>
        </w:rPr>
        <w:t>, potažmo jejich pacientům</w:t>
      </w:r>
      <w:r w:rsidR="00643B69" w:rsidRPr="00B95931">
        <w:rPr>
          <w:rFonts w:ascii="Tahoma" w:hAnsi="Tahoma" w:cs="Tahoma"/>
        </w:rPr>
        <w:t>.</w:t>
      </w:r>
      <w:r w:rsidR="0049417C" w:rsidRPr="00B95931">
        <w:rPr>
          <w:rFonts w:ascii="Tahoma" w:hAnsi="Tahoma" w:cs="Tahoma"/>
        </w:rPr>
        <w:t xml:space="preserve"> Prof. </w:t>
      </w:r>
      <w:r w:rsidR="00715DB5" w:rsidRPr="00B95931">
        <w:rPr>
          <w:rFonts w:ascii="Tahoma" w:hAnsi="Tahoma" w:cs="Tahoma"/>
        </w:rPr>
        <w:t>Tomčík</w:t>
      </w:r>
      <w:r w:rsidR="0049417C" w:rsidRPr="00B95931">
        <w:rPr>
          <w:rFonts w:ascii="Tahoma" w:hAnsi="Tahoma" w:cs="Tahoma"/>
        </w:rPr>
        <w:t xml:space="preserve"> </w:t>
      </w:r>
      <w:r w:rsidR="001A0C4A">
        <w:rPr>
          <w:rFonts w:ascii="Tahoma" w:hAnsi="Tahoma" w:cs="Tahoma"/>
        </w:rPr>
        <w:t>po získání bližších informací zašle</w:t>
      </w:r>
      <w:r w:rsidR="0049417C" w:rsidRPr="00B95931">
        <w:rPr>
          <w:rFonts w:ascii="Tahoma" w:hAnsi="Tahoma" w:cs="Tahoma"/>
        </w:rPr>
        <w:t xml:space="preserve"> výboru ČRS</w:t>
      </w:r>
      <w:r w:rsidR="001A0C4A">
        <w:rPr>
          <w:rFonts w:ascii="Tahoma" w:hAnsi="Tahoma" w:cs="Tahoma"/>
        </w:rPr>
        <w:t xml:space="preserve"> konkrétní návrh postupu</w:t>
      </w:r>
      <w:r w:rsidR="0049417C" w:rsidRPr="00B95931">
        <w:rPr>
          <w:rFonts w:ascii="Tahoma" w:hAnsi="Tahoma" w:cs="Tahoma"/>
        </w:rPr>
        <w:t>.</w:t>
      </w:r>
    </w:p>
    <w:p w14:paraId="71935281" w14:textId="77777777" w:rsidR="00E43992" w:rsidRDefault="00E43992" w:rsidP="007363A8">
      <w:pPr>
        <w:pStyle w:val="Odstavecseseznamem"/>
        <w:spacing w:after="160" w:line="256" w:lineRule="auto"/>
        <w:ind w:left="360"/>
        <w:contextualSpacing/>
        <w:jc w:val="both"/>
        <w:rPr>
          <w:rFonts w:ascii="Tahoma" w:hAnsi="Tahoma" w:cs="Tahoma"/>
        </w:rPr>
      </w:pPr>
    </w:p>
    <w:p w14:paraId="671AE0F3" w14:textId="77777777" w:rsidR="00715DB5" w:rsidRDefault="00715DB5" w:rsidP="007363A8">
      <w:pPr>
        <w:pStyle w:val="Odstavecseseznamem"/>
        <w:spacing w:after="160" w:line="256" w:lineRule="auto"/>
        <w:ind w:left="360"/>
        <w:contextualSpacing/>
        <w:jc w:val="both"/>
        <w:rPr>
          <w:rFonts w:ascii="Tahoma" w:hAnsi="Tahoma" w:cs="Tahoma"/>
        </w:rPr>
      </w:pPr>
    </w:p>
    <w:p w14:paraId="3BD1036B" w14:textId="2B36AB89" w:rsidR="00E43992" w:rsidRPr="00A023C9" w:rsidRDefault="00FE3C67" w:rsidP="00A023C9">
      <w:pPr>
        <w:pStyle w:val="Odstavecseseznamem"/>
        <w:spacing w:after="160" w:line="256" w:lineRule="auto"/>
        <w:ind w:left="360"/>
        <w:contextualSpacing/>
        <w:jc w:val="center"/>
        <w:rPr>
          <w:b/>
          <w:bCs/>
        </w:rPr>
      </w:pPr>
      <w:r w:rsidRPr="00A023C9">
        <w:rPr>
          <w:rFonts w:ascii="Tahoma" w:hAnsi="Tahoma" w:cs="Tahoma"/>
          <w:b/>
          <w:bCs/>
        </w:rPr>
        <w:t>Příští zasedání výboru České revmatologické společnosti ČLS JEP se uskuteční v rámci 68. sjezdu českých a slovenských revmatologů 16</w:t>
      </w:r>
      <w:r w:rsidR="00FC71C3" w:rsidRPr="00A023C9">
        <w:rPr>
          <w:rFonts w:ascii="Tahoma" w:hAnsi="Tahoma" w:cs="Tahoma"/>
          <w:b/>
          <w:bCs/>
        </w:rPr>
        <w:t>.10.2025 od 9:30.</w:t>
      </w:r>
    </w:p>
    <w:p w14:paraId="5C7CF0B8" w14:textId="77777777" w:rsidR="00E43992" w:rsidRDefault="00E43992" w:rsidP="007363A8">
      <w:pPr>
        <w:pStyle w:val="Odstavecseseznamem"/>
        <w:ind w:left="0"/>
        <w:jc w:val="both"/>
        <w:rPr>
          <w:rFonts w:ascii="Tahoma" w:hAnsi="Tahoma" w:cs="Tahoma"/>
        </w:rPr>
      </w:pPr>
    </w:p>
    <w:p w14:paraId="402B9C4F" w14:textId="77777777" w:rsidR="00E43992" w:rsidRDefault="00E43992" w:rsidP="007363A8">
      <w:pPr>
        <w:jc w:val="both"/>
        <w:rPr>
          <w:rFonts w:ascii="Tahoma" w:hAnsi="Tahoma" w:cs="Tahoma"/>
          <w:b/>
          <w:lang w:val="cs-CZ"/>
        </w:rPr>
      </w:pPr>
    </w:p>
    <w:p w14:paraId="641857E4" w14:textId="06097721" w:rsidR="00E43992" w:rsidRDefault="00FE3C67" w:rsidP="007363A8">
      <w:pPr>
        <w:spacing w:line="276" w:lineRule="auto"/>
        <w:jc w:val="both"/>
        <w:rPr>
          <w:rFonts w:ascii="Tahoma" w:hAnsi="Tahoma" w:cs="Tahoma"/>
          <w:i/>
          <w:sz w:val="22"/>
          <w:szCs w:val="22"/>
          <w:lang w:val="cs-CZ"/>
        </w:rPr>
      </w:pPr>
      <w:r>
        <w:rPr>
          <w:rFonts w:ascii="Tahoma" w:hAnsi="Tahoma" w:cs="Tahoma"/>
          <w:i/>
          <w:sz w:val="22"/>
          <w:szCs w:val="22"/>
          <w:lang w:val="cs-CZ"/>
        </w:rPr>
        <w:t>Zapsala: Mgr. Hana Šmucrová</w:t>
      </w:r>
    </w:p>
    <w:p w14:paraId="14F0B3D3" w14:textId="77777777" w:rsidR="00E43992" w:rsidRDefault="00FE3C67" w:rsidP="007363A8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  <w:lang w:val="cs-CZ"/>
        </w:rPr>
        <w:t xml:space="preserve">Korekce: prof. MUDr. </w:t>
      </w:r>
      <w:r>
        <w:rPr>
          <w:rFonts w:ascii="Tahoma" w:hAnsi="Tahoma" w:cs="Tahoma"/>
          <w:i/>
          <w:sz w:val="22"/>
          <w:szCs w:val="22"/>
          <w:lang w:val="en-US"/>
        </w:rPr>
        <w:t xml:space="preserve">Ladislav Šenolt, Ph.D., prof. MUDr. </w:t>
      </w:r>
      <w:r>
        <w:rPr>
          <w:rFonts w:ascii="Tahoma" w:hAnsi="Tahoma" w:cs="Tahoma"/>
          <w:i/>
          <w:sz w:val="22"/>
          <w:szCs w:val="22"/>
        </w:rPr>
        <w:t>Pavel Horák, CSc.</w:t>
      </w:r>
    </w:p>
    <w:sectPr w:rsidR="00E43992">
      <w:footerReference w:type="default" r:id="rId12"/>
      <w:pgSz w:w="12240" w:h="15840"/>
      <w:pgMar w:top="1418" w:right="1418" w:bottom="1418" w:left="1259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640C5" w14:textId="77777777" w:rsidR="00082D7D" w:rsidRDefault="00082D7D">
      <w:r>
        <w:separator/>
      </w:r>
    </w:p>
  </w:endnote>
  <w:endnote w:type="continuationSeparator" w:id="0">
    <w:p w14:paraId="166E52EB" w14:textId="77777777" w:rsidR="00082D7D" w:rsidRDefault="0008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B3F1B" w14:textId="77777777" w:rsidR="00E43992" w:rsidRDefault="00E43992">
    <w:pPr>
      <w:pStyle w:val="Zpat"/>
    </w:pPr>
  </w:p>
  <w:p w14:paraId="3260D3F7" w14:textId="77777777" w:rsidR="00E43992" w:rsidRDefault="00E439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6667B" w14:textId="77777777" w:rsidR="00082D7D" w:rsidRDefault="00082D7D">
      <w:r>
        <w:separator/>
      </w:r>
    </w:p>
  </w:footnote>
  <w:footnote w:type="continuationSeparator" w:id="0">
    <w:p w14:paraId="5AE0CE6C" w14:textId="77777777" w:rsidR="00082D7D" w:rsidRDefault="0008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7717"/>
    <w:multiLevelType w:val="multilevel"/>
    <w:tmpl w:val="EFDC5D5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40BD0"/>
    <w:multiLevelType w:val="multilevel"/>
    <w:tmpl w:val="C03E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3403B"/>
    <w:multiLevelType w:val="multilevel"/>
    <w:tmpl w:val="936AB668"/>
    <w:lvl w:ilvl="0">
      <w:start w:val="2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575E8"/>
    <w:multiLevelType w:val="multilevel"/>
    <w:tmpl w:val="2C4A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D36B3"/>
    <w:multiLevelType w:val="multilevel"/>
    <w:tmpl w:val="4F18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559A8"/>
    <w:multiLevelType w:val="multilevel"/>
    <w:tmpl w:val="71C038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C54FBC"/>
    <w:multiLevelType w:val="multilevel"/>
    <w:tmpl w:val="58307B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073EA7"/>
    <w:multiLevelType w:val="multilevel"/>
    <w:tmpl w:val="AE8CE25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BDD5EF4"/>
    <w:multiLevelType w:val="multilevel"/>
    <w:tmpl w:val="0B1A2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051A09"/>
    <w:multiLevelType w:val="multilevel"/>
    <w:tmpl w:val="FC5E39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66CDF"/>
    <w:multiLevelType w:val="multilevel"/>
    <w:tmpl w:val="1100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E02016"/>
    <w:multiLevelType w:val="multilevel"/>
    <w:tmpl w:val="642C5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46787E"/>
    <w:multiLevelType w:val="multilevel"/>
    <w:tmpl w:val="AD10DD38"/>
    <w:lvl w:ilvl="0">
      <w:start w:val="2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A40881"/>
    <w:multiLevelType w:val="hybridMultilevel"/>
    <w:tmpl w:val="F3E433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FE5EE6"/>
    <w:multiLevelType w:val="hybridMultilevel"/>
    <w:tmpl w:val="3A740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03BBC"/>
    <w:multiLevelType w:val="multilevel"/>
    <w:tmpl w:val="C59A33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957C03"/>
    <w:multiLevelType w:val="multilevel"/>
    <w:tmpl w:val="C95A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9D664B"/>
    <w:multiLevelType w:val="multilevel"/>
    <w:tmpl w:val="2A28B0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0526779">
    <w:abstractNumId w:val="7"/>
  </w:num>
  <w:num w:numId="2" w16cid:durableId="1283076502">
    <w:abstractNumId w:val="0"/>
  </w:num>
  <w:num w:numId="3" w16cid:durableId="570118968">
    <w:abstractNumId w:val="6"/>
  </w:num>
  <w:num w:numId="4" w16cid:durableId="375665878">
    <w:abstractNumId w:val="2"/>
  </w:num>
  <w:num w:numId="5" w16cid:durableId="2063745635">
    <w:abstractNumId w:val="13"/>
  </w:num>
  <w:num w:numId="6" w16cid:durableId="1158810240">
    <w:abstractNumId w:val="14"/>
  </w:num>
  <w:num w:numId="7" w16cid:durableId="859929596">
    <w:abstractNumId w:val="12"/>
  </w:num>
  <w:num w:numId="8" w16cid:durableId="1045640787">
    <w:abstractNumId w:val="11"/>
  </w:num>
  <w:num w:numId="9" w16cid:durableId="1293681274">
    <w:abstractNumId w:val="4"/>
  </w:num>
  <w:num w:numId="10" w16cid:durableId="1085954106">
    <w:abstractNumId w:val="5"/>
  </w:num>
  <w:num w:numId="11" w16cid:durableId="1730610854">
    <w:abstractNumId w:val="1"/>
  </w:num>
  <w:num w:numId="12" w16cid:durableId="963190733">
    <w:abstractNumId w:val="8"/>
  </w:num>
  <w:num w:numId="13" w16cid:durableId="476724338">
    <w:abstractNumId w:val="16"/>
  </w:num>
  <w:num w:numId="14" w16cid:durableId="238370466">
    <w:abstractNumId w:val="17"/>
  </w:num>
  <w:num w:numId="15" w16cid:durableId="1109282085">
    <w:abstractNumId w:val="3"/>
  </w:num>
  <w:num w:numId="16" w16cid:durableId="374741573">
    <w:abstractNumId w:val="9"/>
  </w:num>
  <w:num w:numId="17" w16cid:durableId="425539710">
    <w:abstractNumId w:val="10"/>
  </w:num>
  <w:num w:numId="18" w16cid:durableId="2939477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de-AT" w:vendorID="64" w:dllVersion="6" w:nlCheck="1" w:checkStyle="0"/>
  <w:activeWritingStyle w:appName="MSWord" w:lang="cs-CZ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2MDM0MjUysLQ0t7BQ0lEKTi0uzszPAykwrAUA4AaHHiwAAAA="/>
  </w:docVars>
  <w:rsids>
    <w:rsidRoot w:val="00E43992"/>
    <w:rsid w:val="00007C58"/>
    <w:rsid w:val="000233D0"/>
    <w:rsid w:val="00026FB4"/>
    <w:rsid w:val="00033B10"/>
    <w:rsid w:val="00082D7D"/>
    <w:rsid w:val="00090EB6"/>
    <w:rsid w:val="000A7FB9"/>
    <w:rsid w:val="000D1B38"/>
    <w:rsid w:val="000F1073"/>
    <w:rsid w:val="001A0C4A"/>
    <w:rsid w:val="002129D1"/>
    <w:rsid w:val="002811C3"/>
    <w:rsid w:val="002A710D"/>
    <w:rsid w:val="00336549"/>
    <w:rsid w:val="003B5744"/>
    <w:rsid w:val="003E3966"/>
    <w:rsid w:val="00442BA3"/>
    <w:rsid w:val="004868B4"/>
    <w:rsid w:val="0049417C"/>
    <w:rsid w:val="004A1A73"/>
    <w:rsid w:val="004C6A04"/>
    <w:rsid w:val="005550FD"/>
    <w:rsid w:val="00582395"/>
    <w:rsid w:val="00586DA1"/>
    <w:rsid w:val="005B5982"/>
    <w:rsid w:val="005C1BA3"/>
    <w:rsid w:val="005F55E7"/>
    <w:rsid w:val="00643B69"/>
    <w:rsid w:val="00683764"/>
    <w:rsid w:val="00684860"/>
    <w:rsid w:val="00715DB5"/>
    <w:rsid w:val="007363A8"/>
    <w:rsid w:val="007561C6"/>
    <w:rsid w:val="00780BC8"/>
    <w:rsid w:val="007A6C6B"/>
    <w:rsid w:val="007B6725"/>
    <w:rsid w:val="007E4BFA"/>
    <w:rsid w:val="008460B9"/>
    <w:rsid w:val="008832D5"/>
    <w:rsid w:val="008D5D31"/>
    <w:rsid w:val="008E7AED"/>
    <w:rsid w:val="00960F92"/>
    <w:rsid w:val="00965851"/>
    <w:rsid w:val="009C44E7"/>
    <w:rsid w:val="009C73B6"/>
    <w:rsid w:val="009E1D0A"/>
    <w:rsid w:val="00A023C9"/>
    <w:rsid w:val="00A556F9"/>
    <w:rsid w:val="00A6702E"/>
    <w:rsid w:val="00AF4B74"/>
    <w:rsid w:val="00B20E11"/>
    <w:rsid w:val="00B95931"/>
    <w:rsid w:val="00BA7829"/>
    <w:rsid w:val="00BB0FA0"/>
    <w:rsid w:val="00BD5401"/>
    <w:rsid w:val="00C31D43"/>
    <w:rsid w:val="00C5322A"/>
    <w:rsid w:val="00C70BEC"/>
    <w:rsid w:val="00C9254D"/>
    <w:rsid w:val="00CA6FF3"/>
    <w:rsid w:val="00CA7CBA"/>
    <w:rsid w:val="00CC6CFF"/>
    <w:rsid w:val="00CD2487"/>
    <w:rsid w:val="00CE1565"/>
    <w:rsid w:val="00CF3FCD"/>
    <w:rsid w:val="00CF7131"/>
    <w:rsid w:val="00DC6854"/>
    <w:rsid w:val="00E24587"/>
    <w:rsid w:val="00E2679D"/>
    <w:rsid w:val="00E43992"/>
    <w:rsid w:val="00EB5CA5"/>
    <w:rsid w:val="00F04413"/>
    <w:rsid w:val="00F8327C"/>
    <w:rsid w:val="00FB782A"/>
    <w:rsid w:val="00FC71C3"/>
    <w:rsid w:val="00FE3C67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F0F1"/>
  <w15:docId w15:val="{B00C3622-3EB8-3F4F-9059-F30DE2ED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val="de-AT" w:bidi="ar-SA"/>
    </w:rPr>
  </w:style>
  <w:style w:type="paragraph" w:styleId="Nadpis1">
    <w:name w:val="heading 1"/>
    <w:basedOn w:val="Normln"/>
    <w:next w:val="Zkladntext"/>
    <w:uiPriority w:val="9"/>
    <w:qFormat/>
    <w:pPr>
      <w:numPr>
        <w:numId w:val="1"/>
      </w:numPr>
      <w:spacing w:before="280" w:after="280"/>
      <w:outlineLvl w:val="0"/>
    </w:pPr>
    <w:rPr>
      <w:rFonts w:eastAsia="Calibri"/>
      <w:b/>
      <w:bCs/>
      <w:kern w:val="2"/>
      <w:sz w:val="48"/>
      <w:szCs w:val="4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Calibri" w:eastAsia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b w:val="0"/>
    </w:rPr>
  </w:style>
  <w:style w:type="character" w:customStyle="1" w:styleId="WW8Num4z0">
    <w:name w:val="WW8Num4z0"/>
    <w:qFormat/>
    <w:rPr>
      <w:rFonts w:ascii="Tahoma" w:eastAsia="Times New Roman" w:hAnsi="Tahoma" w:cs="Tahom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ahoma" w:eastAsia="Times New Roman" w:hAnsi="Tahoma" w:cs="Tahoma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ahoma" w:eastAsia="Times New Roman" w:hAnsi="Tahoma" w:cs="Tahoma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styleId="Hypertextovodkaz">
    <w:name w:val="Hyperlink"/>
    <w:rPr>
      <w:color w:val="0000FF"/>
      <w:u w:val="single"/>
    </w:rPr>
  </w:style>
  <w:style w:type="character" w:customStyle="1" w:styleId="ProsttextChar">
    <w:name w:val="Prostý text Char"/>
    <w:qFormat/>
    <w:rPr>
      <w:rFonts w:ascii="Calibri" w:eastAsia="Calibri" w:hAnsi="Calibri" w:cs="Calibri"/>
      <w:sz w:val="22"/>
      <w:szCs w:val="21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Nadpis1Char">
    <w:name w:val="Nadpis 1 Char"/>
    <w:qFormat/>
    <w:rPr>
      <w:rFonts w:eastAsia="Calibri"/>
      <w:b/>
      <w:bCs/>
      <w:kern w:val="2"/>
      <w:sz w:val="48"/>
      <w:szCs w:val="48"/>
    </w:rPr>
  </w:style>
  <w:style w:type="character" w:customStyle="1" w:styleId="ZhlavChar">
    <w:name w:val="Záhlaví Char"/>
    <w:qFormat/>
    <w:rPr>
      <w:lang w:val="de-AT"/>
    </w:rPr>
  </w:style>
  <w:style w:type="character" w:customStyle="1" w:styleId="ZpatChar">
    <w:name w:val="Zápatí Char"/>
    <w:qFormat/>
    <w:rPr>
      <w:lang w:val="de-AT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qFormat/>
    <w:rPr>
      <w:lang w:val="de-AT"/>
    </w:rPr>
  </w:style>
  <w:style w:type="character" w:customStyle="1" w:styleId="PedmtkomenteChar">
    <w:name w:val="Předmět komentáře Char"/>
    <w:qFormat/>
    <w:rPr>
      <w:b/>
      <w:bCs/>
      <w:lang w:val="de-A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val="cs-CZ"/>
    </w:rPr>
  </w:style>
  <w:style w:type="paragraph" w:styleId="Odstavecseseznamem">
    <w:name w:val="List Paragraph"/>
    <w:basedOn w:val="Normln"/>
    <w:uiPriority w:val="34"/>
    <w:qFormat/>
    <w:pPr>
      <w:ind w:left="720"/>
    </w:pPr>
    <w:rPr>
      <w:rFonts w:ascii="Calibri" w:eastAsia="Calibri" w:hAnsi="Calibri" w:cs="Calibri"/>
      <w:sz w:val="22"/>
      <w:szCs w:val="22"/>
      <w:lang w:val="cs-CZ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Bezmezer">
    <w:name w:val="No Spacing"/>
    <w:qFormat/>
    <w:rPr>
      <w:rFonts w:ascii="Times New Roman" w:eastAsia="Times New Roman" w:hAnsi="Times New Roman" w:cs="Times New Roman"/>
      <w:sz w:val="20"/>
      <w:szCs w:val="20"/>
      <w:lang w:val="de-AT" w:bidi="ar-SA"/>
    </w:rPr>
  </w:style>
  <w:style w:type="paragraph" w:styleId="Textkomente">
    <w:name w:val="annotation text"/>
    <w:basedOn w:val="Normln"/>
    <w:qFormat/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paragraph" w:styleId="Normlnweb">
    <w:name w:val="Normal (Web)"/>
    <w:basedOn w:val="Normln"/>
    <w:uiPriority w:val="99"/>
    <w:qFormat/>
    <w:pPr>
      <w:spacing w:before="280" w:after="280"/>
    </w:pPr>
    <w:rPr>
      <w:sz w:val="24"/>
      <w:szCs w:val="24"/>
      <w:lang w:val="cs-CZ"/>
    </w:rPr>
  </w:style>
  <w:style w:type="paragraph" w:customStyle="1" w:styleId="Default">
    <w:name w:val="Default"/>
    <w:qFormat/>
    <w:pPr>
      <w:autoSpaceDE w:val="0"/>
    </w:pPr>
    <w:rPr>
      <w:rFonts w:ascii="Tahoma" w:eastAsia="Times New Roman" w:hAnsi="Tahoma" w:cs="Tahoma"/>
      <w:color w:val="00000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Revize">
    <w:name w:val="Revision"/>
    <w:hidden/>
    <w:uiPriority w:val="99"/>
    <w:semiHidden/>
    <w:rsid w:val="00B95931"/>
    <w:pPr>
      <w:suppressAutoHyphens w:val="0"/>
    </w:pPr>
    <w:rPr>
      <w:rFonts w:ascii="Times New Roman" w:eastAsia="Times New Roman" w:hAnsi="Times New Roman" w:cs="Times New Roman"/>
      <w:sz w:val="20"/>
      <w:szCs w:val="20"/>
      <w:lang w:val="de-A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2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F5152112F034BBDD9AA23C8FC88BC" ma:contentTypeVersion="4" ma:contentTypeDescription="Create a new document." ma:contentTypeScope="" ma:versionID="4c17ee544840181f78f1a5e04ae0d9f7">
  <xsd:schema xmlns:xsd="http://www.w3.org/2001/XMLSchema" xmlns:xs="http://www.w3.org/2001/XMLSchema" xmlns:p="http://schemas.microsoft.com/office/2006/metadata/properties" xmlns:ns3="b05842e0-25c9-413a-be5b-50a149e4075b" targetNamespace="http://schemas.microsoft.com/office/2006/metadata/properties" ma:root="true" ma:fieldsID="a294a3f0e442007cd4e1f3cd9cc7e630" ns3:_="">
    <xsd:import namespace="b05842e0-25c9-413a-be5b-50a149e4075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842e0-25c9-413a-be5b-50a149e4075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41482D-F017-4D35-91A8-8B311E98E9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10C288-A44E-44C2-8FBB-198BF1200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D99E1-CC65-4BBA-866F-97B84330E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84A6FE-C7DE-4E00-8799-AF2B26E44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842e0-25c9-413a-be5b-50a149e40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6</Pages>
  <Words>1780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Kvítková Natálie</dc:creator>
  <cp:lastModifiedBy>Kvítková Natálie</cp:lastModifiedBy>
  <cp:revision>5</cp:revision>
  <cp:lastPrinted>2025-08-20T13:33:00Z</cp:lastPrinted>
  <dcterms:created xsi:type="dcterms:W3CDTF">2025-08-20T13:30:00Z</dcterms:created>
  <dcterms:modified xsi:type="dcterms:W3CDTF">2025-08-21T09:16:00Z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2025-06-16T08:07:00Z</dcterms:created>
  <dc:creator>pave</dc:creator>
  <dc:description/>
  <cp:keywords/>
  <dc:language>cs-CZ</dc:language>
  <cp:lastModifiedBy/>
  <cp:lastPrinted>2025-06-03T15:00:00Z</cp:lastPrinted>
  <dcterms:modified xsi:type="dcterms:W3CDTF">2025-06-30T01:51:38Z</dcterms:modified>
  <cp:revision>4</cp:revision>
  <dc:subject/>
  <dc:title>Česká revmatologická společnost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0x010100C73F5152112F034BBDD9AA23C8FC88BC</vt:lpwstr>
  </property>
</Properties>
</file>